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BB6" w:rsidRPr="00791213" w:rsidRDefault="00975BB6" w:rsidP="00105424">
      <w:pPr>
        <w:pStyle w:val="ConsPlusNonformat"/>
        <w:jc w:val="center"/>
        <w:rPr>
          <w:rFonts w:ascii="Times New Roman" w:hAnsi="Times New Roman" w:cs="Times New Roman"/>
          <w:b/>
          <w:sz w:val="28"/>
          <w:szCs w:val="28"/>
        </w:rPr>
      </w:pPr>
    </w:p>
    <w:p w:rsidR="00105424" w:rsidRPr="00791213" w:rsidRDefault="00105424" w:rsidP="00105424">
      <w:pPr>
        <w:pStyle w:val="ConsPlusNonformat"/>
        <w:jc w:val="center"/>
        <w:rPr>
          <w:rFonts w:ascii="Times New Roman" w:hAnsi="Times New Roman" w:cs="Times New Roman"/>
          <w:b/>
          <w:sz w:val="28"/>
          <w:szCs w:val="28"/>
        </w:rPr>
      </w:pPr>
      <w:r w:rsidRPr="00791213">
        <w:rPr>
          <w:rFonts w:ascii="Times New Roman" w:hAnsi="Times New Roman" w:cs="Times New Roman"/>
          <w:b/>
          <w:sz w:val="28"/>
          <w:szCs w:val="28"/>
        </w:rPr>
        <w:t>ИНФОРМАЦИЯ</w:t>
      </w:r>
    </w:p>
    <w:p w:rsidR="00105424" w:rsidRPr="00791213" w:rsidRDefault="00105424" w:rsidP="00105424">
      <w:pPr>
        <w:pStyle w:val="ConsPlusNonformat"/>
        <w:jc w:val="center"/>
        <w:rPr>
          <w:rFonts w:ascii="Times New Roman" w:hAnsi="Times New Roman" w:cs="Times New Roman"/>
          <w:b/>
          <w:sz w:val="28"/>
          <w:szCs w:val="28"/>
        </w:rPr>
      </w:pPr>
      <w:r w:rsidRPr="00791213">
        <w:rPr>
          <w:rFonts w:ascii="Times New Roman" w:hAnsi="Times New Roman" w:cs="Times New Roman"/>
          <w:b/>
          <w:sz w:val="28"/>
          <w:szCs w:val="28"/>
        </w:rPr>
        <w:t>о результатах реализации инновационного проекта (программы)</w:t>
      </w:r>
    </w:p>
    <w:p w:rsidR="00105424" w:rsidRPr="009C0827" w:rsidRDefault="00D6516B" w:rsidP="004108A0">
      <w:pPr>
        <w:pStyle w:val="ConsPlusNormal"/>
        <w:jc w:val="center"/>
        <w:rPr>
          <w:rFonts w:ascii="Times New Roman" w:hAnsi="Times New Roman" w:cs="Times New Roman"/>
          <w:b/>
          <w:sz w:val="28"/>
          <w:szCs w:val="28"/>
        </w:rPr>
      </w:pPr>
      <w:r w:rsidRPr="00D6516B">
        <w:rPr>
          <w:rFonts w:ascii="Times New Roman" w:hAnsi="Times New Roman" w:cs="Times New Roman"/>
          <w:b/>
          <w:sz w:val="28"/>
          <w:szCs w:val="28"/>
        </w:rPr>
        <w:t>«</w:t>
      </w:r>
      <w:r w:rsidR="009F037D" w:rsidRPr="009F037D">
        <w:rPr>
          <w:rFonts w:ascii="Times New Roman" w:hAnsi="Times New Roman" w:cs="Times New Roman"/>
          <w:b/>
          <w:sz w:val="28"/>
          <w:szCs w:val="28"/>
        </w:rPr>
        <w:t>Построение образовательной среды в условиях апробации Федерального государственного образовательного стандарта среднего общего образования»</w:t>
      </w:r>
      <w:r w:rsidRPr="00D6516B">
        <w:rPr>
          <w:rFonts w:ascii="Times New Roman" w:hAnsi="Times New Roman" w:cs="Times New Roman"/>
          <w:b/>
          <w:sz w:val="28"/>
          <w:szCs w:val="28"/>
        </w:rPr>
        <w:t xml:space="preserve"> </w:t>
      </w:r>
    </w:p>
    <w:tbl>
      <w:tblPr>
        <w:tblW w:w="10205" w:type="dxa"/>
        <w:tblInd w:w="-505" w:type="dxa"/>
        <w:tblLayout w:type="fixed"/>
        <w:tblCellMar>
          <w:top w:w="75" w:type="dxa"/>
          <w:left w:w="0" w:type="dxa"/>
          <w:bottom w:w="75" w:type="dxa"/>
          <w:right w:w="0" w:type="dxa"/>
        </w:tblCellMar>
        <w:tblLook w:val="0000"/>
      </w:tblPr>
      <w:tblGrid>
        <w:gridCol w:w="4536"/>
        <w:gridCol w:w="56"/>
        <w:gridCol w:w="2644"/>
        <w:gridCol w:w="135"/>
        <w:gridCol w:w="1380"/>
        <w:gridCol w:w="1454"/>
      </w:tblGrid>
      <w:tr w:rsidR="00105424" w:rsidRPr="00791213" w:rsidTr="00FB207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jc w:val="center"/>
              <w:outlineLvl w:val="2"/>
              <w:rPr>
                <w:rFonts w:ascii="Times New Roman" w:hAnsi="Times New Roman" w:cs="Times New Roman"/>
                <w:b/>
                <w:sz w:val="22"/>
                <w:szCs w:val="22"/>
              </w:rPr>
            </w:pPr>
            <w:bookmarkStart w:id="0" w:name="Par382"/>
            <w:bookmarkEnd w:id="0"/>
            <w:r w:rsidRPr="00791213">
              <w:rPr>
                <w:rFonts w:ascii="Times New Roman" w:hAnsi="Times New Roman" w:cs="Times New Roman"/>
                <w:b/>
                <w:sz w:val="22"/>
                <w:szCs w:val="22"/>
              </w:rPr>
              <w:t>1. Сведения о региональной инновационной площадке</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1.1. Полное наименование региональной инновационной площадки (далее - РИП)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7853AF" w:rsidP="003517F7">
            <w:pPr>
              <w:pStyle w:val="ConsPlusNormal"/>
              <w:rPr>
                <w:rFonts w:ascii="Times New Roman" w:hAnsi="Times New Roman" w:cs="Times New Roman"/>
                <w:sz w:val="22"/>
                <w:szCs w:val="22"/>
              </w:rPr>
            </w:pPr>
            <w:r w:rsidRPr="00F95AAC">
              <w:rPr>
                <w:rFonts w:ascii="Times New Roman" w:hAnsi="Times New Roman" w:cs="Times New Roman"/>
                <w:sz w:val="22"/>
                <w:szCs w:val="22"/>
              </w:rPr>
              <w:t>Муниципальное казённое общеобразовательное учреждение «</w:t>
            </w:r>
            <w:proofErr w:type="spellStart"/>
            <w:r w:rsidRPr="00F95AAC">
              <w:rPr>
                <w:rFonts w:ascii="Times New Roman" w:hAnsi="Times New Roman" w:cs="Times New Roman"/>
                <w:sz w:val="22"/>
                <w:szCs w:val="22"/>
              </w:rPr>
              <w:t>Медведицкая</w:t>
            </w:r>
            <w:proofErr w:type="spellEnd"/>
            <w:r w:rsidRPr="00F95AAC">
              <w:rPr>
                <w:rFonts w:ascii="Times New Roman" w:hAnsi="Times New Roman" w:cs="Times New Roman"/>
                <w:sz w:val="22"/>
                <w:szCs w:val="22"/>
              </w:rPr>
              <w:t xml:space="preserve"> средняя школа»</w:t>
            </w:r>
            <w:r w:rsidR="00310F66">
              <w:rPr>
                <w:rFonts w:ascii="Times New Roman" w:hAnsi="Times New Roman" w:cs="Times New Roman"/>
                <w:sz w:val="22"/>
                <w:szCs w:val="22"/>
              </w:rPr>
              <w:t xml:space="preserve"> </w:t>
            </w:r>
            <w:proofErr w:type="spellStart"/>
            <w:r w:rsidR="00310F66">
              <w:rPr>
                <w:rFonts w:ascii="Times New Roman" w:hAnsi="Times New Roman" w:cs="Times New Roman"/>
                <w:sz w:val="22"/>
                <w:szCs w:val="22"/>
              </w:rPr>
              <w:t>Жирновского</w:t>
            </w:r>
            <w:proofErr w:type="spellEnd"/>
            <w:r w:rsidR="00310F66">
              <w:rPr>
                <w:rFonts w:ascii="Times New Roman" w:hAnsi="Times New Roman" w:cs="Times New Roman"/>
                <w:sz w:val="22"/>
                <w:szCs w:val="22"/>
              </w:rPr>
              <w:t xml:space="preserve"> муниципального района </w:t>
            </w:r>
            <w:proofErr w:type="spellStart"/>
            <w:r w:rsidR="00310F66">
              <w:rPr>
                <w:rFonts w:ascii="Times New Roman" w:hAnsi="Times New Roman" w:cs="Times New Roman"/>
                <w:sz w:val="22"/>
                <w:szCs w:val="22"/>
              </w:rPr>
              <w:t>Волгорадской</w:t>
            </w:r>
            <w:proofErr w:type="spellEnd"/>
            <w:r w:rsidR="00310F66">
              <w:rPr>
                <w:rFonts w:ascii="Times New Roman" w:hAnsi="Times New Roman" w:cs="Times New Roman"/>
                <w:sz w:val="22"/>
                <w:szCs w:val="22"/>
              </w:rPr>
              <w:t xml:space="preserve"> области</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1.2. Полное наименование учредителя РИП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760" w:rsidRDefault="007853AF" w:rsidP="00D91B37">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D91B37">
              <w:rPr>
                <w:rFonts w:ascii="Times New Roman" w:hAnsi="Times New Roman" w:cs="Times New Roman"/>
                <w:sz w:val="22"/>
                <w:szCs w:val="22"/>
              </w:rPr>
              <w:t xml:space="preserve"> </w:t>
            </w:r>
            <w:r w:rsidR="00983760">
              <w:rPr>
                <w:rFonts w:ascii="Times New Roman" w:hAnsi="Times New Roman" w:cs="Times New Roman"/>
                <w:sz w:val="22"/>
                <w:szCs w:val="22"/>
              </w:rPr>
              <w:t xml:space="preserve">Администрация </w:t>
            </w:r>
            <w:proofErr w:type="spellStart"/>
            <w:r w:rsidR="00983760">
              <w:rPr>
                <w:rFonts w:ascii="Times New Roman" w:hAnsi="Times New Roman" w:cs="Times New Roman"/>
                <w:sz w:val="22"/>
                <w:szCs w:val="22"/>
              </w:rPr>
              <w:t>Жирновского</w:t>
            </w:r>
            <w:proofErr w:type="spellEnd"/>
            <w:r w:rsidR="00983760">
              <w:rPr>
                <w:rFonts w:ascii="Times New Roman" w:hAnsi="Times New Roman" w:cs="Times New Roman"/>
                <w:sz w:val="22"/>
                <w:szCs w:val="22"/>
              </w:rPr>
              <w:t xml:space="preserve"> муниципального района Волгоградской области;</w:t>
            </w:r>
          </w:p>
          <w:p w:rsidR="00983760" w:rsidRDefault="00983760" w:rsidP="00D91B37">
            <w:pPr>
              <w:pStyle w:val="ConsPlusNormal"/>
              <w:rPr>
                <w:rFonts w:ascii="Times New Roman" w:hAnsi="Times New Roman" w:cs="Times New Roman"/>
                <w:sz w:val="22"/>
                <w:szCs w:val="22"/>
              </w:rPr>
            </w:pPr>
            <w:r>
              <w:rPr>
                <w:rFonts w:ascii="Times New Roman" w:hAnsi="Times New Roman" w:cs="Times New Roman"/>
                <w:sz w:val="22"/>
                <w:szCs w:val="22"/>
              </w:rPr>
              <w:t xml:space="preserve">Отдел по образованию администрации </w:t>
            </w:r>
            <w:proofErr w:type="spellStart"/>
            <w:r>
              <w:rPr>
                <w:rFonts w:ascii="Times New Roman" w:hAnsi="Times New Roman" w:cs="Times New Roman"/>
                <w:sz w:val="22"/>
                <w:szCs w:val="22"/>
              </w:rPr>
              <w:t>Жирновского</w:t>
            </w:r>
            <w:proofErr w:type="spellEnd"/>
            <w:r>
              <w:rPr>
                <w:rFonts w:ascii="Times New Roman" w:hAnsi="Times New Roman" w:cs="Times New Roman"/>
                <w:sz w:val="22"/>
                <w:szCs w:val="22"/>
              </w:rPr>
              <w:t xml:space="preserve"> муниципального района Волгоградской области</w:t>
            </w:r>
          </w:p>
          <w:p w:rsidR="00D91B37" w:rsidRDefault="00D91B37" w:rsidP="00D91B37">
            <w:pPr>
              <w:pStyle w:val="ConsPlusNormal"/>
              <w:rPr>
                <w:rFonts w:ascii="Times New Roman" w:hAnsi="Times New Roman" w:cs="Times New Roman"/>
                <w:sz w:val="22"/>
                <w:szCs w:val="22"/>
              </w:rPr>
            </w:pPr>
          </w:p>
          <w:p w:rsidR="00D91B37" w:rsidRDefault="00D91B37" w:rsidP="00D91B37">
            <w:pPr>
              <w:pStyle w:val="ConsPlusNormal"/>
              <w:rPr>
                <w:rFonts w:ascii="Times New Roman" w:hAnsi="Times New Roman" w:cs="Times New Roman"/>
                <w:sz w:val="22"/>
                <w:szCs w:val="22"/>
              </w:rPr>
            </w:pPr>
          </w:p>
          <w:p w:rsidR="00D91B37" w:rsidRDefault="00D91B37" w:rsidP="00D91B37">
            <w:pPr>
              <w:pStyle w:val="ConsPlusNormal"/>
              <w:rPr>
                <w:rFonts w:ascii="Times New Roman" w:hAnsi="Times New Roman" w:cs="Times New Roman"/>
                <w:sz w:val="22"/>
                <w:szCs w:val="22"/>
              </w:rPr>
            </w:pPr>
          </w:p>
          <w:p w:rsidR="00105424" w:rsidRPr="00791213" w:rsidRDefault="00031F69"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1.3. Тип РИП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7853AF" w:rsidP="003517F7">
            <w:pPr>
              <w:pStyle w:val="ConsPlusNormal"/>
              <w:rPr>
                <w:rFonts w:ascii="Times New Roman" w:hAnsi="Times New Roman" w:cs="Times New Roman"/>
                <w:sz w:val="22"/>
                <w:szCs w:val="22"/>
              </w:rPr>
            </w:pPr>
            <w:r>
              <w:rPr>
                <w:rFonts w:ascii="Times New Roman" w:hAnsi="Times New Roman" w:cs="Times New Roman"/>
                <w:sz w:val="22"/>
                <w:szCs w:val="22"/>
              </w:rPr>
              <w:t>Муниципальное образовательное учреждение</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1.4. Юридический адрес РИП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F69" w:rsidRDefault="00CB7911"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403762 </w:t>
            </w:r>
            <w:r w:rsidR="00BA1D90">
              <w:rPr>
                <w:rFonts w:ascii="Times New Roman" w:hAnsi="Times New Roman" w:cs="Times New Roman"/>
                <w:sz w:val="22"/>
                <w:szCs w:val="22"/>
              </w:rPr>
              <w:t xml:space="preserve"> Российск</w:t>
            </w:r>
            <w:r w:rsidR="00F06E85">
              <w:rPr>
                <w:rFonts w:ascii="Times New Roman" w:hAnsi="Times New Roman" w:cs="Times New Roman"/>
                <w:sz w:val="22"/>
                <w:szCs w:val="22"/>
              </w:rPr>
              <w:t>ая Федерация</w:t>
            </w:r>
          </w:p>
          <w:p w:rsidR="00031F69" w:rsidRDefault="00F06E85"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Волгоградская область </w:t>
            </w:r>
          </w:p>
          <w:p w:rsidR="00031F69" w:rsidRDefault="00F06E85" w:rsidP="003517F7">
            <w:pPr>
              <w:pStyle w:val="ConsPlusNormal"/>
              <w:rPr>
                <w:rFonts w:ascii="Times New Roman" w:hAnsi="Times New Roman" w:cs="Times New Roman"/>
                <w:sz w:val="22"/>
                <w:szCs w:val="22"/>
              </w:rPr>
            </w:pPr>
            <w:proofErr w:type="spellStart"/>
            <w:r>
              <w:rPr>
                <w:rFonts w:ascii="Times New Roman" w:hAnsi="Times New Roman" w:cs="Times New Roman"/>
                <w:sz w:val="22"/>
                <w:szCs w:val="22"/>
              </w:rPr>
              <w:t>Жирновский</w:t>
            </w:r>
            <w:proofErr w:type="spellEnd"/>
            <w:r>
              <w:rPr>
                <w:rFonts w:ascii="Times New Roman" w:hAnsi="Times New Roman" w:cs="Times New Roman"/>
                <w:sz w:val="22"/>
                <w:szCs w:val="22"/>
              </w:rPr>
              <w:t xml:space="preserve"> район </w:t>
            </w:r>
          </w:p>
          <w:p w:rsidR="00105424" w:rsidRPr="00791213" w:rsidRDefault="00F06E85" w:rsidP="003517F7">
            <w:pPr>
              <w:pStyle w:val="ConsPlusNormal"/>
              <w:rPr>
                <w:rFonts w:ascii="Times New Roman" w:hAnsi="Times New Roman" w:cs="Times New Roman"/>
                <w:sz w:val="22"/>
                <w:szCs w:val="22"/>
              </w:rPr>
            </w:pPr>
            <w:r>
              <w:rPr>
                <w:rFonts w:ascii="Times New Roman" w:hAnsi="Times New Roman" w:cs="Times New Roman"/>
                <w:sz w:val="22"/>
                <w:szCs w:val="22"/>
              </w:rPr>
              <w:t>село Медведица улица</w:t>
            </w:r>
            <w:r w:rsidR="00031F69">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Pr>
                <w:rFonts w:ascii="Times New Roman" w:hAnsi="Times New Roman" w:cs="Times New Roman"/>
                <w:sz w:val="22"/>
                <w:szCs w:val="22"/>
              </w:rPr>
              <w:t>жилпосёлок</w:t>
            </w:r>
            <w:proofErr w:type="spellEnd"/>
            <w:r>
              <w:rPr>
                <w:rFonts w:ascii="Times New Roman" w:hAnsi="Times New Roman" w:cs="Times New Roman"/>
                <w:sz w:val="22"/>
                <w:szCs w:val="22"/>
              </w:rPr>
              <w:t xml:space="preserve"> Г</w:t>
            </w:r>
            <w:r w:rsidR="00BA1D90">
              <w:rPr>
                <w:rFonts w:ascii="Times New Roman" w:hAnsi="Times New Roman" w:cs="Times New Roman"/>
                <w:sz w:val="22"/>
                <w:szCs w:val="22"/>
              </w:rPr>
              <w:t>азовик, 40</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1.5. Руководитель РИП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7853AF" w:rsidP="00983760">
            <w:pPr>
              <w:pStyle w:val="ConsPlusNormal"/>
              <w:rPr>
                <w:rFonts w:ascii="Times New Roman" w:hAnsi="Times New Roman" w:cs="Times New Roman"/>
                <w:sz w:val="22"/>
                <w:szCs w:val="22"/>
              </w:rPr>
            </w:pPr>
            <w:proofErr w:type="spellStart"/>
            <w:r>
              <w:rPr>
                <w:rFonts w:ascii="Times New Roman" w:hAnsi="Times New Roman" w:cs="Times New Roman"/>
                <w:sz w:val="22"/>
                <w:szCs w:val="22"/>
              </w:rPr>
              <w:t>Ястребова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Гюльнара</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Ахмед</w:t>
            </w:r>
            <w:r w:rsidR="00F06E85">
              <w:rPr>
                <w:rFonts w:ascii="Times New Roman" w:hAnsi="Times New Roman" w:cs="Times New Roman"/>
                <w:sz w:val="22"/>
                <w:szCs w:val="22"/>
              </w:rPr>
              <w:t>овна</w:t>
            </w:r>
            <w:proofErr w:type="spellEnd"/>
            <w:r>
              <w:rPr>
                <w:rFonts w:ascii="Times New Roman" w:hAnsi="Times New Roman" w:cs="Times New Roman"/>
                <w:sz w:val="22"/>
                <w:szCs w:val="22"/>
              </w:rPr>
              <w:t xml:space="preserve"> канд. </w:t>
            </w:r>
            <w:proofErr w:type="spellStart"/>
            <w:r>
              <w:rPr>
                <w:rFonts w:ascii="Times New Roman" w:hAnsi="Times New Roman" w:cs="Times New Roman"/>
                <w:sz w:val="22"/>
                <w:szCs w:val="22"/>
              </w:rPr>
              <w:t>пед</w:t>
            </w:r>
            <w:proofErr w:type="spellEnd"/>
            <w:r>
              <w:rPr>
                <w:rFonts w:ascii="Times New Roman" w:hAnsi="Times New Roman" w:cs="Times New Roman"/>
                <w:sz w:val="22"/>
                <w:szCs w:val="22"/>
              </w:rPr>
              <w:t>. наук, профессор</w:t>
            </w:r>
            <w:r w:rsidR="00983760">
              <w:rPr>
                <w:rFonts w:ascii="Times New Roman" w:hAnsi="Times New Roman" w:cs="Times New Roman"/>
                <w:sz w:val="22"/>
                <w:szCs w:val="22"/>
              </w:rPr>
              <w:t xml:space="preserve">  </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1.6. Телефон, факс РИП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1F69" w:rsidRDefault="00D91B37" w:rsidP="003517F7">
            <w:pPr>
              <w:pStyle w:val="ConsPlusNormal"/>
              <w:rPr>
                <w:rFonts w:ascii="Times New Roman" w:hAnsi="Times New Roman" w:cs="Times New Roman"/>
                <w:sz w:val="22"/>
                <w:szCs w:val="22"/>
              </w:rPr>
            </w:pPr>
            <w:r>
              <w:rPr>
                <w:rFonts w:ascii="Times New Roman" w:hAnsi="Times New Roman" w:cs="Times New Roman"/>
                <w:sz w:val="22"/>
                <w:szCs w:val="22"/>
              </w:rPr>
              <w:t>Тел:</w:t>
            </w:r>
            <w:r w:rsidR="00F06E85">
              <w:rPr>
                <w:rFonts w:ascii="Times New Roman" w:hAnsi="Times New Roman" w:cs="Times New Roman"/>
                <w:sz w:val="22"/>
                <w:szCs w:val="22"/>
              </w:rPr>
              <w:t>8(84454)69-2-16</w:t>
            </w:r>
            <w:r w:rsidR="00031F69">
              <w:rPr>
                <w:rFonts w:ascii="Times New Roman" w:hAnsi="Times New Roman" w:cs="Times New Roman"/>
                <w:sz w:val="22"/>
                <w:szCs w:val="22"/>
              </w:rPr>
              <w:t>,</w:t>
            </w:r>
          </w:p>
          <w:p w:rsidR="00031F69" w:rsidRPr="00791213" w:rsidRDefault="00D91B37"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Факс: </w:t>
            </w:r>
            <w:r w:rsidR="00031F69">
              <w:rPr>
                <w:rFonts w:ascii="Times New Roman" w:hAnsi="Times New Roman" w:cs="Times New Roman"/>
                <w:sz w:val="22"/>
                <w:szCs w:val="22"/>
              </w:rPr>
              <w:t>8(84454)69-2-16</w:t>
            </w:r>
          </w:p>
        </w:tc>
      </w:tr>
      <w:tr w:rsidR="00105424" w:rsidRPr="009F037D"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1.7. Адрес электронной почты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D91B37" w:rsidRDefault="00D91B37" w:rsidP="003517F7">
            <w:pPr>
              <w:pStyle w:val="ConsPlusNormal"/>
              <w:rPr>
                <w:rFonts w:ascii="Times New Roman" w:hAnsi="Times New Roman" w:cs="Times New Roman"/>
                <w:sz w:val="22"/>
                <w:szCs w:val="22"/>
                <w:lang w:val="en-US"/>
              </w:rPr>
            </w:pPr>
            <w:r w:rsidRPr="00D91B37">
              <w:rPr>
                <w:rFonts w:ascii="Times New Roman" w:hAnsi="Times New Roman" w:cs="Times New Roman"/>
                <w:sz w:val="22"/>
                <w:szCs w:val="22"/>
                <w:lang w:val="en-US"/>
              </w:rPr>
              <w:t>E-mail:</w:t>
            </w:r>
            <w:r w:rsidRPr="00D91B37">
              <w:rPr>
                <w:lang w:val="en-US"/>
              </w:rPr>
              <w:t xml:space="preserve"> </w:t>
            </w:r>
            <w:hyperlink r:id="rId6" w:history="1">
              <w:r w:rsidRPr="00B32672">
                <w:rPr>
                  <w:rStyle w:val="a3"/>
                  <w:rFonts w:ascii="Times New Roman" w:hAnsi="Times New Roman" w:cs="Times New Roman"/>
                  <w:sz w:val="22"/>
                  <w:szCs w:val="22"/>
                  <w:lang w:val="en-US"/>
                </w:rPr>
                <w:t>frank-shkola@mail.ru</w:t>
              </w:r>
            </w:hyperlink>
          </w:p>
          <w:p w:rsidR="00D91B37" w:rsidRPr="00D91B37" w:rsidRDefault="00D91B37" w:rsidP="003517F7">
            <w:pPr>
              <w:pStyle w:val="ConsPlusNormal"/>
              <w:rPr>
                <w:rFonts w:ascii="Times New Roman" w:hAnsi="Times New Roman" w:cs="Times New Roman"/>
                <w:sz w:val="22"/>
                <w:szCs w:val="22"/>
                <w:lang w:val="en-US"/>
              </w:rPr>
            </w:pP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1.8. Официальный сайт РИП со ссылкой на проект и отчет</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D91B37" w:rsidRDefault="007D0F58" w:rsidP="003517F7">
            <w:pPr>
              <w:pStyle w:val="ConsPlusNormal"/>
              <w:rPr>
                <w:rFonts w:ascii="Times New Roman" w:hAnsi="Times New Roman" w:cs="Times New Roman"/>
                <w:sz w:val="22"/>
                <w:szCs w:val="22"/>
              </w:rPr>
            </w:pPr>
            <w:hyperlink r:id="rId7" w:history="1">
              <w:r w:rsidR="00D91B37">
                <w:rPr>
                  <w:rStyle w:val="a3"/>
                </w:rPr>
                <w:t>http://www.frank-shkola.ru/%20et_rasr.php?bitrix_include_areas=Y&amp;login=yes&amp;clear_cache=Y</w:t>
              </w:r>
            </w:hyperlink>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1.9. Состав авторов проекта с указанием функционала</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760" w:rsidRDefault="007853AF"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983760">
              <w:rPr>
                <w:rFonts w:ascii="Times New Roman" w:hAnsi="Times New Roman" w:cs="Times New Roman"/>
                <w:sz w:val="22"/>
                <w:szCs w:val="22"/>
              </w:rPr>
              <w:t>Майер Людмила  Анатольевна  директор школы МКОУ «Медведицкая СШ»,</w:t>
            </w:r>
          </w:p>
          <w:p w:rsidR="007853AF" w:rsidRDefault="007853AF" w:rsidP="003517F7">
            <w:pPr>
              <w:pStyle w:val="ConsPlusNormal"/>
              <w:rPr>
                <w:rFonts w:ascii="Times New Roman" w:hAnsi="Times New Roman" w:cs="Times New Roman"/>
                <w:sz w:val="22"/>
                <w:szCs w:val="22"/>
              </w:rPr>
            </w:pPr>
            <w:proofErr w:type="spellStart"/>
            <w:r w:rsidRPr="00031F69">
              <w:rPr>
                <w:rFonts w:ascii="Times New Roman" w:hAnsi="Times New Roman" w:cs="Times New Roman"/>
                <w:sz w:val="22"/>
                <w:szCs w:val="22"/>
              </w:rPr>
              <w:t>Ястребова</w:t>
            </w:r>
            <w:proofErr w:type="spellEnd"/>
            <w:r w:rsidR="00031F69">
              <w:rPr>
                <w:rFonts w:ascii="Times New Roman" w:hAnsi="Times New Roman" w:cs="Times New Roman"/>
                <w:sz w:val="22"/>
                <w:szCs w:val="22"/>
              </w:rPr>
              <w:t xml:space="preserve"> </w:t>
            </w:r>
            <w:r w:rsidRPr="00031F69">
              <w:rPr>
                <w:rFonts w:ascii="Times New Roman" w:hAnsi="Times New Roman" w:cs="Times New Roman"/>
                <w:sz w:val="22"/>
                <w:szCs w:val="22"/>
              </w:rPr>
              <w:t xml:space="preserve"> </w:t>
            </w:r>
            <w:proofErr w:type="spellStart"/>
            <w:r w:rsidRPr="00031F69">
              <w:rPr>
                <w:rFonts w:ascii="Times New Roman" w:hAnsi="Times New Roman" w:cs="Times New Roman"/>
                <w:sz w:val="22"/>
                <w:szCs w:val="22"/>
              </w:rPr>
              <w:t>Гюльнара</w:t>
            </w:r>
            <w:proofErr w:type="spellEnd"/>
            <w:r w:rsidRPr="00031F69">
              <w:rPr>
                <w:rFonts w:ascii="Times New Roman" w:hAnsi="Times New Roman" w:cs="Times New Roman"/>
                <w:sz w:val="22"/>
                <w:szCs w:val="22"/>
              </w:rPr>
              <w:t xml:space="preserve"> </w:t>
            </w:r>
            <w:proofErr w:type="spellStart"/>
            <w:r w:rsidRPr="00031F69">
              <w:rPr>
                <w:rFonts w:ascii="Times New Roman" w:hAnsi="Times New Roman" w:cs="Times New Roman"/>
                <w:sz w:val="22"/>
                <w:szCs w:val="22"/>
              </w:rPr>
              <w:t>Ахмедовна</w:t>
            </w:r>
            <w:proofErr w:type="spellEnd"/>
            <w:r w:rsidRPr="00031F69">
              <w:rPr>
                <w:rFonts w:ascii="Times New Roman" w:hAnsi="Times New Roman" w:cs="Times New Roman"/>
                <w:sz w:val="22"/>
                <w:szCs w:val="22"/>
              </w:rPr>
              <w:t xml:space="preserve"> канд. </w:t>
            </w:r>
            <w:proofErr w:type="spellStart"/>
            <w:r w:rsidRPr="00031F69">
              <w:rPr>
                <w:rFonts w:ascii="Times New Roman" w:hAnsi="Times New Roman" w:cs="Times New Roman"/>
                <w:sz w:val="22"/>
                <w:szCs w:val="22"/>
              </w:rPr>
              <w:t>пед</w:t>
            </w:r>
            <w:proofErr w:type="spellEnd"/>
            <w:r w:rsidRPr="00031F69">
              <w:rPr>
                <w:rFonts w:ascii="Times New Roman" w:hAnsi="Times New Roman" w:cs="Times New Roman"/>
                <w:sz w:val="22"/>
                <w:szCs w:val="22"/>
              </w:rPr>
              <w:t>. наук, профессор</w:t>
            </w:r>
            <w:r w:rsidR="00983760">
              <w:rPr>
                <w:rFonts w:ascii="Times New Roman" w:hAnsi="Times New Roman" w:cs="Times New Roman"/>
                <w:sz w:val="22"/>
                <w:szCs w:val="22"/>
              </w:rPr>
              <w:t xml:space="preserve"> </w:t>
            </w:r>
            <w:r w:rsidRPr="00031F69">
              <w:rPr>
                <w:rFonts w:ascii="Times New Roman" w:hAnsi="Times New Roman" w:cs="Times New Roman"/>
                <w:sz w:val="22"/>
                <w:szCs w:val="22"/>
              </w:rPr>
              <w:t xml:space="preserve"> научный руководитель;</w:t>
            </w:r>
          </w:p>
          <w:p w:rsidR="00CB7911" w:rsidRDefault="00D91B37" w:rsidP="003517F7">
            <w:pPr>
              <w:pStyle w:val="ConsPlusNormal"/>
              <w:rPr>
                <w:rFonts w:ascii="Times New Roman" w:hAnsi="Times New Roman" w:cs="Times New Roman"/>
                <w:sz w:val="22"/>
                <w:szCs w:val="22"/>
              </w:rPr>
            </w:pPr>
            <w:r>
              <w:rPr>
                <w:rFonts w:ascii="Times New Roman" w:hAnsi="Times New Roman" w:cs="Times New Roman"/>
                <w:sz w:val="22"/>
                <w:szCs w:val="22"/>
              </w:rPr>
              <w:t>руководитель проекта</w:t>
            </w:r>
            <w:r w:rsidR="007853AF">
              <w:rPr>
                <w:rFonts w:ascii="Times New Roman" w:hAnsi="Times New Roman" w:cs="Times New Roman"/>
                <w:sz w:val="22"/>
                <w:szCs w:val="22"/>
              </w:rPr>
              <w:t>;</w:t>
            </w:r>
          </w:p>
          <w:p w:rsidR="00CB7911" w:rsidRPr="00CB7911" w:rsidRDefault="00983760" w:rsidP="003517F7">
            <w:pPr>
              <w:pStyle w:val="ConsPlusNormal"/>
              <w:rPr>
                <w:rFonts w:ascii="Times New Roman" w:hAnsi="Times New Roman" w:cs="Times New Roman"/>
                <w:sz w:val="22"/>
                <w:szCs w:val="22"/>
              </w:rPr>
            </w:pPr>
            <w:proofErr w:type="spellStart"/>
            <w:r>
              <w:rPr>
                <w:rFonts w:ascii="Times New Roman" w:hAnsi="Times New Roman" w:cs="Times New Roman"/>
                <w:sz w:val="22"/>
                <w:szCs w:val="22"/>
              </w:rPr>
              <w:t>Ляпина</w:t>
            </w:r>
            <w:proofErr w:type="spellEnd"/>
            <w:r>
              <w:rPr>
                <w:rFonts w:ascii="Times New Roman" w:hAnsi="Times New Roman" w:cs="Times New Roman"/>
                <w:sz w:val="22"/>
                <w:szCs w:val="22"/>
              </w:rPr>
              <w:t xml:space="preserve"> Ольга Николаевна</w:t>
            </w:r>
            <w:r w:rsidR="00A141D2">
              <w:rPr>
                <w:rFonts w:ascii="Times New Roman" w:hAnsi="Times New Roman" w:cs="Times New Roman"/>
                <w:sz w:val="22"/>
                <w:szCs w:val="22"/>
              </w:rPr>
              <w:t xml:space="preserve"> учитель географии</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1.10. При необходимости указать организации, выступающие соисполнителями проекта (программы)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указать их функционал</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1.11. Тема проекта (программы)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760" w:rsidRPr="00983760" w:rsidRDefault="00983760" w:rsidP="00983760">
            <w:pPr>
              <w:pStyle w:val="ConsPlusNormal"/>
              <w:rPr>
                <w:rFonts w:ascii="Times New Roman" w:hAnsi="Times New Roman" w:cs="Times New Roman"/>
                <w:sz w:val="22"/>
                <w:szCs w:val="22"/>
              </w:rPr>
            </w:pPr>
            <w:r w:rsidRPr="00983760">
              <w:rPr>
                <w:rFonts w:ascii="Times New Roman" w:hAnsi="Times New Roman" w:cs="Times New Roman"/>
                <w:sz w:val="22"/>
                <w:szCs w:val="22"/>
              </w:rPr>
              <w:t>«Построение образовательной среды в условиях апробации Федерального государственного образовательного стандарта среднего общего  образования»</w:t>
            </w:r>
          </w:p>
          <w:p w:rsidR="00105424" w:rsidRPr="00791213" w:rsidRDefault="00105424" w:rsidP="00983760">
            <w:pPr>
              <w:pStyle w:val="ConsPlusNormal"/>
              <w:rPr>
                <w:rFonts w:ascii="Times New Roman" w:hAnsi="Times New Roman" w:cs="Times New Roman"/>
                <w:sz w:val="22"/>
                <w:szCs w:val="22"/>
              </w:rPr>
            </w:pP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lastRenderedPageBreak/>
              <w:t>1.12. Цель проекта (программы)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FE5F5C" w:rsidP="00D91B37">
            <w:pPr>
              <w:pStyle w:val="ConsPlusNormal"/>
              <w:rPr>
                <w:rFonts w:ascii="Times New Roman" w:hAnsi="Times New Roman" w:cs="Times New Roman"/>
                <w:sz w:val="22"/>
                <w:szCs w:val="22"/>
              </w:rPr>
            </w:pPr>
            <w:proofErr w:type="gramStart"/>
            <w:r w:rsidRPr="00F95AAC">
              <w:rPr>
                <w:rFonts w:ascii="Times New Roman" w:hAnsi="Times New Roman" w:cs="Times New Roman"/>
                <w:sz w:val="22"/>
                <w:szCs w:val="22"/>
              </w:rPr>
              <w:t>Разработка и апробация,</w:t>
            </w:r>
            <w:r w:rsidR="00101BFE">
              <w:rPr>
                <w:rFonts w:ascii="Times New Roman" w:hAnsi="Times New Roman" w:cs="Times New Roman"/>
                <w:sz w:val="22"/>
                <w:szCs w:val="22"/>
              </w:rPr>
              <w:t xml:space="preserve"> </w:t>
            </w:r>
            <w:r w:rsidRPr="00F95AAC">
              <w:rPr>
                <w:rFonts w:ascii="Times New Roman" w:hAnsi="Times New Roman" w:cs="Times New Roman"/>
                <w:sz w:val="22"/>
                <w:szCs w:val="22"/>
              </w:rPr>
              <w:t xml:space="preserve"> в рамках мероприятий федеральной целевой п</w:t>
            </w:r>
            <w:r w:rsidR="00D91B37">
              <w:rPr>
                <w:rFonts w:ascii="Times New Roman" w:hAnsi="Times New Roman" w:cs="Times New Roman"/>
                <w:sz w:val="22"/>
                <w:szCs w:val="22"/>
              </w:rPr>
              <w:t xml:space="preserve">рограммы развития образования </w:t>
            </w:r>
            <w:r w:rsidRPr="00F95AAC">
              <w:rPr>
                <w:rFonts w:ascii="Times New Roman" w:hAnsi="Times New Roman" w:cs="Times New Roman"/>
                <w:sz w:val="22"/>
                <w:szCs w:val="22"/>
              </w:rPr>
              <w:t xml:space="preserve"> </w:t>
            </w:r>
            <w:r w:rsidR="00D91B37">
              <w:rPr>
                <w:rFonts w:ascii="Times New Roman" w:hAnsi="Times New Roman" w:cs="Times New Roman"/>
                <w:sz w:val="22"/>
                <w:szCs w:val="22"/>
              </w:rPr>
              <w:t xml:space="preserve"> </w:t>
            </w:r>
            <w:r w:rsidRPr="00F95AAC">
              <w:rPr>
                <w:rFonts w:ascii="Times New Roman" w:hAnsi="Times New Roman" w:cs="Times New Roman"/>
                <w:sz w:val="22"/>
                <w:szCs w:val="22"/>
              </w:rPr>
              <w:t xml:space="preserve"> государственной программы Российской Федерации "Развитие образования" на 2013-2020 годы по направлению "Достижение во всех субъектах Российской Федерации стратегических ориентиров национальной образовательной инициативы "Наша новая школа", </w:t>
            </w:r>
            <w:r w:rsidR="00983760" w:rsidRPr="00983760">
              <w:rPr>
                <w:rFonts w:ascii="Times New Roman" w:hAnsi="Times New Roman" w:cs="Times New Roman"/>
                <w:sz w:val="22"/>
                <w:szCs w:val="22"/>
              </w:rPr>
              <w:t>разработка и апробация инновационных механизмов реализации федеральных государственных образовательных стандартов на старшей ступени обучения школы в условиях субъектно-ориентированного образовательного пространства для эффективной социализации и</w:t>
            </w:r>
            <w:proofErr w:type="gramEnd"/>
            <w:r w:rsidR="00983760" w:rsidRPr="00983760">
              <w:rPr>
                <w:rFonts w:ascii="Times New Roman" w:hAnsi="Times New Roman" w:cs="Times New Roman"/>
                <w:sz w:val="22"/>
                <w:szCs w:val="22"/>
              </w:rPr>
              <w:t xml:space="preserve"> профессиональной ориентации учащихся</w:t>
            </w:r>
            <w:proofErr w:type="gramStart"/>
            <w:r w:rsidR="00983760" w:rsidRPr="00983760">
              <w:rPr>
                <w:rFonts w:ascii="Times New Roman" w:hAnsi="Times New Roman" w:cs="Times New Roman"/>
                <w:sz w:val="22"/>
                <w:szCs w:val="22"/>
              </w:rPr>
              <w:t>.</w:t>
            </w:r>
            <w:proofErr w:type="gramEnd"/>
            <w:r w:rsidR="00983760" w:rsidRPr="00983760">
              <w:rPr>
                <w:rFonts w:ascii="Times New Roman" w:hAnsi="Times New Roman" w:cs="Times New Roman"/>
                <w:sz w:val="22"/>
                <w:szCs w:val="22"/>
              </w:rPr>
              <w:t xml:space="preserve"> </w:t>
            </w:r>
            <w:proofErr w:type="gramStart"/>
            <w:r w:rsidRPr="00F95AAC">
              <w:rPr>
                <w:rFonts w:ascii="Times New Roman" w:hAnsi="Times New Roman" w:cs="Times New Roman"/>
                <w:sz w:val="22"/>
                <w:szCs w:val="22"/>
              </w:rPr>
              <w:t>м</w:t>
            </w:r>
            <w:proofErr w:type="gramEnd"/>
            <w:r w:rsidRPr="00F95AAC">
              <w:rPr>
                <w:rFonts w:ascii="Times New Roman" w:hAnsi="Times New Roman" w:cs="Times New Roman"/>
                <w:sz w:val="22"/>
                <w:szCs w:val="22"/>
              </w:rPr>
              <w:t xml:space="preserve">одели информационно-аналитической системы управления и оценки качества образования Волгоградской области на </w:t>
            </w:r>
            <w:r w:rsidR="00D91B37" w:rsidRPr="00F95AAC">
              <w:rPr>
                <w:rFonts w:ascii="Times New Roman" w:hAnsi="Times New Roman" w:cs="Times New Roman"/>
                <w:sz w:val="22"/>
                <w:szCs w:val="22"/>
              </w:rPr>
              <w:t>институциональном</w:t>
            </w:r>
            <w:r w:rsidRPr="00F95AAC">
              <w:rPr>
                <w:rFonts w:ascii="Times New Roman" w:hAnsi="Times New Roman" w:cs="Times New Roman"/>
                <w:sz w:val="22"/>
                <w:szCs w:val="22"/>
              </w:rPr>
              <w:t xml:space="preserve"> и муниципальном уровнях, обеспечивающей технологические и педагогические условия для эффективного управления качеством образования, соответствующего требованиям ФГОС</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1.13. Задачи проекта (программы)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Default="00983760" w:rsidP="00D3225B">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FE5F5C" w:rsidRPr="00F95AAC">
              <w:rPr>
                <w:rFonts w:ascii="Times New Roman" w:hAnsi="Times New Roman" w:cs="Times New Roman"/>
                <w:sz w:val="22"/>
                <w:szCs w:val="22"/>
              </w:rPr>
              <w:t xml:space="preserve"> Разработка нормативно-правовой базы для организации работы</w:t>
            </w:r>
            <w:r>
              <w:rPr>
                <w:rFonts w:ascii="Times New Roman" w:hAnsi="Times New Roman" w:cs="Times New Roman"/>
                <w:sz w:val="22"/>
                <w:szCs w:val="22"/>
              </w:rPr>
              <w:t xml:space="preserve"> для п</w:t>
            </w:r>
            <w:r w:rsidRPr="00983760">
              <w:rPr>
                <w:rFonts w:ascii="Times New Roman" w:hAnsi="Times New Roman" w:cs="Times New Roman"/>
                <w:sz w:val="22"/>
                <w:szCs w:val="22"/>
              </w:rPr>
              <w:t>остроени</w:t>
            </w:r>
            <w:r>
              <w:rPr>
                <w:rFonts w:ascii="Times New Roman" w:hAnsi="Times New Roman" w:cs="Times New Roman"/>
                <w:sz w:val="22"/>
                <w:szCs w:val="22"/>
              </w:rPr>
              <w:t>я</w:t>
            </w:r>
            <w:r w:rsidRPr="00983760">
              <w:rPr>
                <w:rFonts w:ascii="Times New Roman" w:hAnsi="Times New Roman" w:cs="Times New Roman"/>
                <w:sz w:val="22"/>
                <w:szCs w:val="22"/>
              </w:rPr>
              <w:t xml:space="preserve"> образовательной среды в условиях апробации Федерального государственного образовательного стандарта среднего общего  образования</w:t>
            </w:r>
            <w:r w:rsidR="00D3225B">
              <w:rPr>
                <w:rFonts w:ascii="Times New Roman" w:hAnsi="Times New Roman" w:cs="Times New Roman"/>
                <w:sz w:val="22"/>
                <w:szCs w:val="22"/>
              </w:rPr>
              <w:t>.</w:t>
            </w:r>
          </w:p>
          <w:p w:rsidR="00D3225B" w:rsidRPr="00D3225B" w:rsidRDefault="0067016F" w:rsidP="00D3225B">
            <w:pPr>
              <w:pStyle w:val="ConsPlusNormal"/>
              <w:rPr>
                <w:rFonts w:ascii="Times New Roman" w:hAnsi="Times New Roman" w:cs="Times New Roman"/>
                <w:sz w:val="22"/>
                <w:szCs w:val="22"/>
              </w:rPr>
            </w:pPr>
            <w:r>
              <w:rPr>
                <w:rFonts w:ascii="Times New Roman" w:hAnsi="Times New Roman" w:cs="Times New Roman"/>
                <w:sz w:val="22"/>
                <w:szCs w:val="22"/>
              </w:rPr>
              <w:t>-Р</w:t>
            </w:r>
            <w:r w:rsidR="00D3225B" w:rsidRPr="00D3225B">
              <w:rPr>
                <w:rFonts w:ascii="Times New Roman" w:hAnsi="Times New Roman" w:cs="Times New Roman"/>
                <w:sz w:val="22"/>
                <w:szCs w:val="22"/>
              </w:rPr>
              <w:t>азработать организационную модель сопровождения индивидуальных образовательных маршрутов старшеклассников как механизм внедрения ФГОС среднего (полного) общего образования;</w:t>
            </w:r>
          </w:p>
          <w:p w:rsidR="00D3225B" w:rsidRPr="00D3225B" w:rsidRDefault="0067016F" w:rsidP="00D3225B">
            <w:pPr>
              <w:numPr>
                <w:ilvl w:val="0"/>
                <w:numId w:val="6"/>
              </w:numPr>
              <w:spacing w:after="0"/>
              <w:jc w:val="both"/>
              <w:rPr>
                <w:rFonts w:ascii="Times New Roman" w:hAnsi="Times New Roman" w:cs="Times New Roman"/>
              </w:rPr>
            </w:pPr>
            <w:r>
              <w:rPr>
                <w:rFonts w:ascii="Times New Roman" w:hAnsi="Times New Roman" w:cs="Times New Roman"/>
              </w:rPr>
              <w:t>Внести  в основную образовательную программу</w:t>
            </w:r>
            <w:r w:rsidR="00D3225B" w:rsidRPr="00D3225B">
              <w:rPr>
                <w:rFonts w:ascii="Times New Roman" w:hAnsi="Times New Roman" w:cs="Times New Roman"/>
              </w:rPr>
              <w:t xml:space="preserve"> «профили нового поколения» с учетом региональных и муниципальных приоритетов, социального заказа; </w:t>
            </w:r>
          </w:p>
          <w:p w:rsidR="00D3225B" w:rsidRPr="00D3225B" w:rsidRDefault="00D3225B" w:rsidP="00D3225B">
            <w:pPr>
              <w:numPr>
                <w:ilvl w:val="0"/>
                <w:numId w:val="6"/>
              </w:numPr>
              <w:spacing w:after="0"/>
              <w:jc w:val="both"/>
              <w:rPr>
                <w:rFonts w:ascii="Times New Roman" w:hAnsi="Times New Roman" w:cs="Times New Roman"/>
              </w:rPr>
            </w:pPr>
            <w:r w:rsidRPr="00D3225B">
              <w:rPr>
                <w:rFonts w:ascii="Times New Roman" w:hAnsi="Times New Roman" w:cs="Times New Roman"/>
              </w:rPr>
              <w:t>обеспечить становление  сетевых форм организации образовательной деятельности как механизма проектирования и конструирования образовательного маршрута учащихся;</w:t>
            </w:r>
          </w:p>
          <w:p w:rsidR="0067016F" w:rsidRPr="0067016F" w:rsidRDefault="00D3225B" w:rsidP="003517F7">
            <w:pPr>
              <w:numPr>
                <w:ilvl w:val="0"/>
                <w:numId w:val="6"/>
              </w:numPr>
              <w:spacing w:after="0"/>
              <w:jc w:val="both"/>
              <w:rPr>
                <w:sz w:val="26"/>
                <w:szCs w:val="26"/>
              </w:rPr>
            </w:pPr>
            <w:r w:rsidRPr="00D3225B">
              <w:rPr>
                <w:rFonts w:ascii="Times New Roman" w:hAnsi="Times New Roman" w:cs="Times New Roman"/>
              </w:rPr>
              <w:t xml:space="preserve">разработать новые способы оценивания образовательного прогресса обучающихся с учетом требований </w:t>
            </w:r>
            <w:proofErr w:type="spellStart"/>
            <w:r w:rsidRPr="00D3225B">
              <w:rPr>
                <w:rFonts w:ascii="Times New Roman" w:hAnsi="Times New Roman" w:cs="Times New Roman"/>
              </w:rPr>
              <w:t>профильности</w:t>
            </w:r>
            <w:proofErr w:type="spellEnd"/>
            <w:r w:rsidRPr="00D3225B">
              <w:rPr>
                <w:rFonts w:ascii="Times New Roman" w:hAnsi="Times New Roman" w:cs="Times New Roman"/>
              </w:rPr>
              <w:t xml:space="preserve"> подготовки.</w:t>
            </w:r>
            <w:r w:rsidR="0067016F">
              <w:rPr>
                <w:rFonts w:ascii="Times New Roman" w:hAnsi="Times New Roman" w:cs="Times New Roman"/>
              </w:rPr>
              <w:t xml:space="preserve"> </w:t>
            </w:r>
          </w:p>
          <w:p w:rsidR="00D91B37" w:rsidRPr="0067016F" w:rsidRDefault="00FE5F5C" w:rsidP="0067016F">
            <w:pPr>
              <w:spacing w:after="0"/>
              <w:ind w:left="360"/>
              <w:jc w:val="both"/>
              <w:rPr>
                <w:sz w:val="26"/>
                <w:szCs w:val="26"/>
              </w:rPr>
            </w:pPr>
            <w:r w:rsidRPr="0067016F">
              <w:rPr>
                <w:rFonts w:ascii="Times New Roman" w:hAnsi="Times New Roman" w:cs="Times New Roman"/>
              </w:rPr>
              <w:t>Разработка методического обеспечения</w:t>
            </w:r>
            <w:r w:rsidR="00983760" w:rsidRPr="0067016F">
              <w:rPr>
                <w:rFonts w:ascii="Times New Roman" w:hAnsi="Times New Roman" w:cs="Times New Roman"/>
              </w:rPr>
              <w:t xml:space="preserve">. </w:t>
            </w:r>
            <w:r w:rsidRPr="0067016F">
              <w:rPr>
                <w:rFonts w:ascii="Times New Roman" w:hAnsi="Times New Roman" w:cs="Times New Roman"/>
              </w:rPr>
              <w:t>Обучение специалистов органов</w:t>
            </w:r>
            <w:r w:rsidR="0067016F">
              <w:rPr>
                <w:rFonts w:ascii="Times New Roman" w:hAnsi="Times New Roman" w:cs="Times New Roman"/>
              </w:rPr>
              <w:t xml:space="preserve"> </w:t>
            </w:r>
            <w:r w:rsidRPr="00F95AAC">
              <w:sym w:font="Symbol" w:char="F02D"/>
            </w:r>
            <w:r w:rsidRPr="0067016F">
              <w:rPr>
                <w:rFonts w:ascii="Times New Roman" w:hAnsi="Times New Roman" w:cs="Times New Roman"/>
              </w:rPr>
              <w:t xml:space="preserve"> управления образованием, административных и педагогич</w:t>
            </w:r>
            <w:r w:rsidR="00CD79B9" w:rsidRPr="0067016F">
              <w:rPr>
                <w:rFonts w:ascii="Times New Roman" w:hAnsi="Times New Roman" w:cs="Times New Roman"/>
              </w:rPr>
              <w:t>еских работников образовательной организации</w:t>
            </w:r>
            <w:r w:rsidRPr="0067016F">
              <w:rPr>
                <w:rFonts w:ascii="Times New Roman" w:hAnsi="Times New Roman" w:cs="Times New Roman"/>
              </w:rPr>
              <w:t xml:space="preserve"> </w:t>
            </w:r>
            <w:proofErr w:type="gramStart"/>
            <w:r w:rsidRPr="0067016F">
              <w:rPr>
                <w:rFonts w:ascii="Times New Roman" w:hAnsi="Times New Roman" w:cs="Times New Roman"/>
              </w:rPr>
              <w:t xml:space="preserve">( </w:t>
            </w:r>
            <w:proofErr w:type="gramEnd"/>
            <w:r w:rsidRPr="0067016F">
              <w:rPr>
                <w:rFonts w:ascii="Times New Roman" w:hAnsi="Times New Roman" w:cs="Times New Roman"/>
              </w:rPr>
              <w:t xml:space="preserve">общего и дополнительного образования) </w:t>
            </w:r>
            <w:r w:rsidR="00CD79B9" w:rsidRPr="0067016F">
              <w:rPr>
                <w:rFonts w:ascii="Times New Roman" w:hAnsi="Times New Roman" w:cs="Times New Roman"/>
              </w:rPr>
              <w:t>по программе перехода на ФГОС СОО.</w:t>
            </w:r>
          </w:p>
          <w:p w:rsidR="00105424" w:rsidRPr="00791213" w:rsidRDefault="00CD79B9"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tc>
      </w:tr>
      <w:tr w:rsidR="0010542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424" w:rsidRPr="00791213" w:rsidRDefault="0010542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1.14. Срок реализации проекта (программы)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25B" w:rsidRDefault="00CD79B9"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D3225B">
              <w:rPr>
                <w:rFonts w:ascii="Times New Roman" w:hAnsi="Times New Roman" w:cs="Times New Roman"/>
                <w:sz w:val="22"/>
                <w:szCs w:val="22"/>
              </w:rPr>
              <w:t>Программа реализуется</w:t>
            </w:r>
          </w:p>
          <w:p w:rsidR="00F06E85" w:rsidRPr="00CD79B9" w:rsidRDefault="00CD79B9" w:rsidP="003517F7">
            <w:pPr>
              <w:pStyle w:val="ConsPlusNormal"/>
              <w:rPr>
                <w:rFonts w:ascii="Times New Roman" w:hAnsi="Times New Roman" w:cs="Times New Roman"/>
                <w:sz w:val="22"/>
                <w:szCs w:val="22"/>
              </w:rPr>
            </w:pPr>
            <w:r>
              <w:rPr>
                <w:rFonts w:ascii="Times New Roman" w:hAnsi="Times New Roman" w:cs="Times New Roman"/>
                <w:sz w:val="22"/>
                <w:szCs w:val="22"/>
              </w:rPr>
              <w:t>2018-2021 (3</w:t>
            </w:r>
            <w:r w:rsidR="00F06E85">
              <w:rPr>
                <w:rFonts w:ascii="Times New Roman" w:hAnsi="Times New Roman" w:cs="Times New Roman"/>
                <w:sz w:val="22"/>
                <w:szCs w:val="22"/>
              </w:rPr>
              <w:t>года)</w:t>
            </w:r>
          </w:p>
        </w:tc>
      </w:tr>
      <w:tr w:rsidR="00D3225B"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25B" w:rsidRPr="00791213" w:rsidRDefault="00D3225B" w:rsidP="003517F7">
            <w:pPr>
              <w:pStyle w:val="ConsPlusNormal"/>
              <w:rPr>
                <w:rFonts w:ascii="Times New Roman" w:hAnsi="Times New Roman" w:cs="Times New Roman"/>
                <w:sz w:val="22"/>
                <w:szCs w:val="22"/>
              </w:rPr>
            </w:pPr>
            <w:r>
              <w:rPr>
                <w:rFonts w:ascii="Times New Roman" w:hAnsi="Times New Roman" w:cs="Times New Roman"/>
                <w:sz w:val="22"/>
                <w:szCs w:val="22"/>
              </w:rPr>
              <w:t>1.15</w:t>
            </w:r>
            <w:r w:rsidR="0067016F">
              <w:rPr>
                <w:rFonts w:ascii="Times New Roman" w:hAnsi="Times New Roman" w:cs="Times New Roman"/>
                <w:sz w:val="22"/>
                <w:szCs w:val="22"/>
              </w:rPr>
              <w:t xml:space="preserve"> </w:t>
            </w:r>
            <w:r>
              <w:rPr>
                <w:rFonts w:ascii="Times New Roman" w:hAnsi="Times New Roman" w:cs="Times New Roman"/>
                <w:sz w:val="22"/>
                <w:szCs w:val="22"/>
              </w:rPr>
              <w:t>Этап проекта (программы)</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225B" w:rsidRDefault="00D3225B" w:rsidP="00D3225B">
            <w:pPr>
              <w:pStyle w:val="ConsPlusNormal"/>
              <w:rPr>
                <w:rFonts w:ascii="Times New Roman" w:hAnsi="Times New Roman" w:cs="Times New Roman"/>
                <w:sz w:val="22"/>
                <w:szCs w:val="22"/>
              </w:rPr>
            </w:pPr>
            <w:r w:rsidRPr="00F95AAC">
              <w:rPr>
                <w:rFonts w:ascii="Times New Roman" w:hAnsi="Times New Roman" w:cs="Times New Roman"/>
                <w:sz w:val="22"/>
                <w:szCs w:val="22"/>
              </w:rPr>
              <w:t>I</w:t>
            </w:r>
            <w:r w:rsidRPr="00F06E85">
              <w:rPr>
                <w:rFonts w:ascii="Times New Roman" w:hAnsi="Times New Roman" w:cs="Times New Roman"/>
                <w:sz w:val="22"/>
                <w:szCs w:val="22"/>
              </w:rPr>
              <w:t xml:space="preserve"> </w:t>
            </w:r>
            <w:r>
              <w:rPr>
                <w:rFonts w:ascii="Times New Roman" w:hAnsi="Times New Roman" w:cs="Times New Roman"/>
                <w:sz w:val="22"/>
                <w:szCs w:val="22"/>
              </w:rPr>
              <w:t xml:space="preserve"> этап – 2019год (проектировочный)</w:t>
            </w:r>
          </w:p>
          <w:p w:rsidR="00D3225B" w:rsidRPr="00F06E85" w:rsidRDefault="00D3225B" w:rsidP="00D3225B">
            <w:pPr>
              <w:pStyle w:val="ConsPlusNormal"/>
              <w:rPr>
                <w:rFonts w:ascii="Times New Roman" w:hAnsi="Times New Roman" w:cs="Times New Roman"/>
                <w:sz w:val="22"/>
                <w:szCs w:val="22"/>
              </w:rPr>
            </w:pPr>
            <w:r w:rsidRPr="00F95AAC">
              <w:rPr>
                <w:rFonts w:ascii="Times New Roman" w:hAnsi="Times New Roman" w:cs="Times New Roman"/>
                <w:sz w:val="22"/>
                <w:szCs w:val="22"/>
              </w:rPr>
              <w:t>II</w:t>
            </w:r>
            <w:r w:rsidRPr="00F06E85">
              <w:rPr>
                <w:rFonts w:ascii="Times New Roman" w:hAnsi="Times New Roman" w:cs="Times New Roman"/>
                <w:sz w:val="22"/>
                <w:szCs w:val="22"/>
              </w:rPr>
              <w:t xml:space="preserve"> </w:t>
            </w:r>
            <w:r>
              <w:rPr>
                <w:rFonts w:ascii="Times New Roman" w:hAnsi="Times New Roman" w:cs="Times New Roman"/>
                <w:sz w:val="22"/>
                <w:szCs w:val="22"/>
              </w:rPr>
              <w:t>этап -   2020 го</w:t>
            </w:r>
            <w:proofErr w:type="gramStart"/>
            <w:r>
              <w:rPr>
                <w:rFonts w:ascii="Times New Roman" w:hAnsi="Times New Roman" w:cs="Times New Roman"/>
                <w:sz w:val="22"/>
                <w:szCs w:val="22"/>
              </w:rPr>
              <w:t>д(</w:t>
            </w:r>
            <w:proofErr w:type="gramEnd"/>
            <w:r>
              <w:rPr>
                <w:rFonts w:ascii="Times New Roman" w:hAnsi="Times New Roman" w:cs="Times New Roman"/>
                <w:sz w:val="22"/>
                <w:szCs w:val="22"/>
              </w:rPr>
              <w:t>практический)</w:t>
            </w:r>
          </w:p>
          <w:p w:rsidR="00D3225B" w:rsidRDefault="00D3225B" w:rsidP="00D3225B">
            <w:pPr>
              <w:pStyle w:val="ConsPlusNormal"/>
              <w:rPr>
                <w:rFonts w:ascii="Times New Roman" w:hAnsi="Times New Roman" w:cs="Times New Roman"/>
                <w:sz w:val="22"/>
                <w:szCs w:val="22"/>
              </w:rPr>
            </w:pPr>
            <w:r>
              <w:rPr>
                <w:rFonts w:ascii="Times New Roman" w:hAnsi="Times New Roman" w:cs="Times New Roman"/>
                <w:sz w:val="22"/>
                <w:szCs w:val="22"/>
                <w:lang w:val="en-US"/>
              </w:rPr>
              <w:t>III</w:t>
            </w:r>
            <w:r w:rsidRPr="00CD79B9">
              <w:rPr>
                <w:rFonts w:ascii="Times New Roman" w:hAnsi="Times New Roman" w:cs="Times New Roman"/>
                <w:sz w:val="22"/>
                <w:szCs w:val="22"/>
              </w:rPr>
              <w:t xml:space="preserve"> </w:t>
            </w:r>
            <w:r>
              <w:rPr>
                <w:rFonts w:ascii="Times New Roman" w:hAnsi="Times New Roman" w:cs="Times New Roman"/>
                <w:sz w:val="22"/>
                <w:szCs w:val="22"/>
              </w:rPr>
              <w:t>этап  2021 год (рефлексивно-обобщающий)</w:t>
            </w:r>
          </w:p>
        </w:tc>
      </w:tr>
      <w:tr w:rsidR="0067016F"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lastRenderedPageBreak/>
              <w:t>Задачи на данный этап</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D3225B">
            <w:pPr>
              <w:pStyle w:val="ConsPlusNormal"/>
              <w:rPr>
                <w:rFonts w:ascii="Times New Roman" w:hAnsi="Times New Roman" w:cs="Times New Roman"/>
                <w:sz w:val="22"/>
                <w:szCs w:val="22"/>
              </w:rPr>
            </w:pPr>
          </w:p>
          <w:p w:rsidR="0067016F" w:rsidRDefault="0067016F" w:rsidP="00705CA2">
            <w:pPr>
              <w:pStyle w:val="ConsPlusNormal"/>
              <w:numPr>
                <w:ilvl w:val="0"/>
                <w:numId w:val="8"/>
              </w:numPr>
              <w:rPr>
                <w:rFonts w:ascii="Times New Roman" w:hAnsi="Times New Roman" w:cs="Times New Roman"/>
                <w:sz w:val="22"/>
                <w:szCs w:val="22"/>
              </w:rPr>
            </w:pPr>
            <w:r w:rsidRPr="0067016F">
              <w:rPr>
                <w:rFonts w:ascii="Times New Roman" w:hAnsi="Times New Roman" w:cs="Times New Roman"/>
                <w:sz w:val="22"/>
                <w:szCs w:val="22"/>
              </w:rPr>
              <w:t xml:space="preserve">Реализация идей </w:t>
            </w:r>
            <w:proofErr w:type="spellStart"/>
            <w:r w:rsidRPr="0067016F">
              <w:rPr>
                <w:rFonts w:ascii="Times New Roman" w:hAnsi="Times New Roman" w:cs="Times New Roman"/>
                <w:sz w:val="22"/>
                <w:szCs w:val="22"/>
              </w:rPr>
              <w:t>тьюторского</w:t>
            </w:r>
            <w:proofErr w:type="spellEnd"/>
            <w:r w:rsidRPr="0067016F">
              <w:rPr>
                <w:rFonts w:ascii="Times New Roman" w:hAnsi="Times New Roman" w:cs="Times New Roman"/>
                <w:sz w:val="22"/>
                <w:szCs w:val="22"/>
              </w:rPr>
              <w:t xml:space="preserve"> сопровождения ИОМ старшеклассника в открытом образовательном пространстве</w:t>
            </w:r>
            <w:r>
              <w:rPr>
                <w:rFonts w:ascii="Times New Roman" w:hAnsi="Times New Roman" w:cs="Times New Roman"/>
                <w:sz w:val="22"/>
                <w:szCs w:val="22"/>
              </w:rPr>
              <w:t>.</w:t>
            </w:r>
          </w:p>
          <w:p w:rsidR="0067016F" w:rsidRDefault="0067016F" w:rsidP="00705CA2">
            <w:pPr>
              <w:pStyle w:val="ConsPlusNormal"/>
              <w:numPr>
                <w:ilvl w:val="0"/>
                <w:numId w:val="8"/>
              </w:numPr>
              <w:rPr>
                <w:rFonts w:ascii="Times New Roman" w:hAnsi="Times New Roman" w:cs="Times New Roman"/>
                <w:sz w:val="22"/>
                <w:szCs w:val="22"/>
              </w:rPr>
            </w:pPr>
            <w:r w:rsidRPr="0067016F">
              <w:rPr>
                <w:rFonts w:ascii="Times New Roman" w:hAnsi="Times New Roman" w:cs="Times New Roman"/>
                <w:sz w:val="22"/>
                <w:szCs w:val="22"/>
              </w:rPr>
              <w:t xml:space="preserve">Организация взаимодействия с ОУ и учреждениями </w:t>
            </w:r>
            <w:proofErr w:type="spellStart"/>
            <w:r w:rsidRPr="0067016F">
              <w:rPr>
                <w:rFonts w:ascii="Times New Roman" w:hAnsi="Times New Roman" w:cs="Times New Roman"/>
                <w:sz w:val="22"/>
                <w:szCs w:val="22"/>
              </w:rPr>
              <w:t>допобразования</w:t>
            </w:r>
            <w:proofErr w:type="spellEnd"/>
            <w:r w:rsidRPr="0067016F">
              <w:rPr>
                <w:rFonts w:ascii="Times New Roman" w:hAnsi="Times New Roman" w:cs="Times New Roman"/>
                <w:sz w:val="22"/>
                <w:szCs w:val="22"/>
              </w:rPr>
              <w:t xml:space="preserve"> внутри муниципальной информационно-образовательной среды</w:t>
            </w:r>
            <w:r>
              <w:rPr>
                <w:rFonts w:ascii="Times New Roman" w:hAnsi="Times New Roman" w:cs="Times New Roman"/>
                <w:sz w:val="22"/>
                <w:szCs w:val="22"/>
              </w:rPr>
              <w:t>.</w:t>
            </w:r>
          </w:p>
          <w:p w:rsidR="0067016F" w:rsidRPr="0067016F" w:rsidRDefault="0067016F" w:rsidP="00705CA2">
            <w:pPr>
              <w:pStyle w:val="ConsPlusNormal"/>
              <w:numPr>
                <w:ilvl w:val="0"/>
                <w:numId w:val="8"/>
              </w:numPr>
              <w:rPr>
                <w:rFonts w:ascii="Times New Roman" w:hAnsi="Times New Roman" w:cs="Times New Roman"/>
                <w:sz w:val="22"/>
                <w:szCs w:val="22"/>
              </w:rPr>
            </w:pPr>
            <w:r w:rsidRPr="0067016F">
              <w:rPr>
                <w:rFonts w:ascii="Times New Roman" w:hAnsi="Times New Roman" w:cs="Times New Roman"/>
                <w:sz w:val="22"/>
                <w:szCs w:val="22"/>
              </w:rPr>
              <w:t>Реализация сетевых межведомственных образовательных программ  (включая школа – вуз; школа – учреждение СПО, школа – фирма, производство)</w:t>
            </w:r>
          </w:p>
          <w:p w:rsidR="0067016F" w:rsidRDefault="00705CA2" w:rsidP="00705CA2">
            <w:pPr>
              <w:pStyle w:val="ConsPlusNormal"/>
              <w:numPr>
                <w:ilvl w:val="0"/>
                <w:numId w:val="8"/>
              </w:numPr>
              <w:rPr>
                <w:rFonts w:ascii="Times New Roman" w:hAnsi="Times New Roman" w:cs="Times New Roman"/>
                <w:sz w:val="22"/>
                <w:szCs w:val="22"/>
              </w:rPr>
            </w:pPr>
            <w:r>
              <w:rPr>
                <w:rFonts w:ascii="Times New Roman" w:hAnsi="Times New Roman" w:cs="Times New Roman"/>
                <w:sz w:val="22"/>
                <w:szCs w:val="22"/>
              </w:rPr>
              <w:t>Сопровождение исследовательской и конструкторской деятельности старшеклассников в рамках  индивидуальных образовательных проектов и внеурочной деятельности.</w:t>
            </w:r>
          </w:p>
          <w:p w:rsidR="00705CA2" w:rsidRDefault="00705CA2" w:rsidP="00705CA2">
            <w:pPr>
              <w:pStyle w:val="ConsPlusNormal"/>
              <w:numPr>
                <w:ilvl w:val="0"/>
                <w:numId w:val="8"/>
              </w:numPr>
              <w:rPr>
                <w:rFonts w:ascii="Times New Roman" w:hAnsi="Times New Roman" w:cs="Times New Roman"/>
                <w:sz w:val="22"/>
                <w:szCs w:val="22"/>
              </w:rPr>
            </w:pPr>
            <w:r>
              <w:rPr>
                <w:rFonts w:ascii="Times New Roman" w:hAnsi="Times New Roman" w:cs="Times New Roman"/>
                <w:sz w:val="22"/>
                <w:szCs w:val="22"/>
              </w:rPr>
              <w:t xml:space="preserve">Организация деятельности учащихся по переходу «Образование </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арьера».</w:t>
            </w:r>
          </w:p>
          <w:p w:rsidR="00705CA2" w:rsidRDefault="00705CA2" w:rsidP="00705CA2">
            <w:pPr>
              <w:pStyle w:val="ConsPlusNormal"/>
              <w:numPr>
                <w:ilvl w:val="0"/>
                <w:numId w:val="8"/>
              </w:numPr>
              <w:rPr>
                <w:rFonts w:ascii="Times New Roman" w:hAnsi="Times New Roman" w:cs="Times New Roman"/>
                <w:sz w:val="22"/>
                <w:szCs w:val="22"/>
              </w:rPr>
            </w:pPr>
            <w:r>
              <w:rPr>
                <w:rFonts w:ascii="Times New Roman" w:hAnsi="Times New Roman" w:cs="Times New Roman"/>
                <w:sz w:val="22"/>
                <w:szCs w:val="22"/>
              </w:rPr>
              <w:t xml:space="preserve">Внедрение новых способов оценивания образовательного прогресса обучающихся с учетом требований </w:t>
            </w:r>
            <w:proofErr w:type="spellStart"/>
            <w:r>
              <w:rPr>
                <w:rFonts w:ascii="Times New Roman" w:hAnsi="Times New Roman" w:cs="Times New Roman"/>
                <w:sz w:val="22"/>
                <w:szCs w:val="22"/>
              </w:rPr>
              <w:t>профильности</w:t>
            </w:r>
            <w:proofErr w:type="spellEnd"/>
            <w:r>
              <w:rPr>
                <w:rFonts w:ascii="Times New Roman" w:hAnsi="Times New Roman" w:cs="Times New Roman"/>
                <w:sz w:val="22"/>
                <w:szCs w:val="22"/>
              </w:rPr>
              <w:t xml:space="preserve"> подготовки.</w:t>
            </w:r>
          </w:p>
          <w:p w:rsidR="00705CA2" w:rsidRDefault="00705CA2" w:rsidP="00D3225B">
            <w:pPr>
              <w:pStyle w:val="ConsPlusNormal"/>
              <w:rPr>
                <w:rFonts w:ascii="Times New Roman" w:hAnsi="Times New Roman" w:cs="Times New Roman"/>
                <w:sz w:val="22"/>
                <w:szCs w:val="22"/>
              </w:rPr>
            </w:pPr>
          </w:p>
          <w:p w:rsidR="00705CA2" w:rsidRDefault="00705CA2" w:rsidP="00D3225B">
            <w:pPr>
              <w:pStyle w:val="ConsPlusNormal"/>
              <w:rPr>
                <w:rFonts w:ascii="Times New Roman" w:hAnsi="Times New Roman" w:cs="Times New Roman"/>
                <w:sz w:val="22"/>
                <w:szCs w:val="22"/>
              </w:rPr>
            </w:pPr>
          </w:p>
          <w:p w:rsidR="00705CA2" w:rsidRPr="00F95AAC" w:rsidRDefault="00705CA2" w:rsidP="00D3225B">
            <w:pPr>
              <w:pStyle w:val="ConsPlusNormal"/>
              <w:rPr>
                <w:rFonts w:ascii="Times New Roman" w:hAnsi="Times New Roman" w:cs="Times New Roman"/>
                <w:sz w:val="22"/>
                <w:szCs w:val="22"/>
              </w:rPr>
            </w:pPr>
          </w:p>
        </w:tc>
      </w:tr>
      <w:tr w:rsidR="0067016F" w:rsidRPr="00791213" w:rsidTr="00B33D9B">
        <w:trPr>
          <w:trHeight w:val="120"/>
        </w:trPr>
        <w:tc>
          <w:tcPr>
            <w:tcW w:w="45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7016F" w:rsidRPr="00791213" w:rsidRDefault="0067016F"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Использованные источники финансирования (с указанием объема финансирования)</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Pr="00791213" w:rsidRDefault="0067016F" w:rsidP="0067016F">
            <w:pPr>
              <w:pStyle w:val="ConsPlusNormal"/>
              <w:rPr>
                <w:rFonts w:ascii="Times New Roman" w:hAnsi="Times New Roman" w:cs="Times New Roman"/>
                <w:sz w:val="22"/>
                <w:szCs w:val="22"/>
              </w:rPr>
            </w:pPr>
          </w:p>
        </w:tc>
        <w:tc>
          <w:tcPr>
            <w:tcW w:w="1515" w:type="dxa"/>
            <w:gridSpan w:val="2"/>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2019</w:t>
            </w:r>
          </w:p>
        </w:tc>
        <w:tc>
          <w:tcPr>
            <w:tcW w:w="1454" w:type="dxa"/>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2020</w:t>
            </w:r>
          </w:p>
        </w:tc>
      </w:tr>
      <w:tr w:rsidR="0067016F" w:rsidRPr="00791213" w:rsidTr="00476991">
        <w:trPr>
          <w:trHeight w:val="930"/>
        </w:trPr>
        <w:tc>
          <w:tcPr>
            <w:tcW w:w="4536" w:type="dxa"/>
            <w:vMerge/>
            <w:tcBorders>
              <w:left w:val="single" w:sz="4" w:space="0" w:color="auto"/>
              <w:right w:val="single" w:sz="4" w:space="0" w:color="auto"/>
            </w:tcBorders>
            <w:tcMar>
              <w:top w:w="102" w:type="dxa"/>
              <w:left w:w="62" w:type="dxa"/>
              <w:bottom w:w="102" w:type="dxa"/>
              <w:right w:w="62" w:type="dxa"/>
            </w:tcMar>
          </w:tcPr>
          <w:p w:rsidR="0067016F" w:rsidRPr="00791213" w:rsidRDefault="0067016F" w:rsidP="003517F7">
            <w:pPr>
              <w:pStyle w:val="ConsPlusNormal"/>
              <w:rPr>
                <w:rFonts w:ascii="Times New Roman" w:hAnsi="Times New Roman" w:cs="Times New Roman"/>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Default="0067016F" w:rsidP="0067016F">
            <w:pPr>
              <w:pStyle w:val="ConsPlusNormal"/>
              <w:numPr>
                <w:ilvl w:val="0"/>
                <w:numId w:val="7"/>
              </w:numPr>
              <w:rPr>
                <w:rFonts w:ascii="Times New Roman" w:hAnsi="Times New Roman" w:cs="Times New Roman"/>
                <w:sz w:val="22"/>
                <w:szCs w:val="22"/>
              </w:rPr>
            </w:pPr>
            <w:r>
              <w:rPr>
                <w:rFonts w:ascii="Times New Roman" w:hAnsi="Times New Roman" w:cs="Times New Roman"/>
                <w:sz w:val="22"/>
                <w:szCs w:val="22"/>
              </w:rPr>
              <w:t>Закупка и обновление оргтехники</w:t>
            </w:r>
          </w:p>
          <w:p w:rsidR="0067016F" w:rsidRDefault="0067016F" w:rsidP="003517F7">
            <w:pPr>
              <w:pStyle w:val="ConsPlusNormal"/>
              <w:rPr>
                <w:rFonts w:ascii="Times New Roman" w:hAnsi="Times New Roman" w:cs="Times New Roman"/>
                <w:sz w:val="22"/>
                <w:szCs w:val="22"/>
              </w:rPr>
            </w:pPr>
          </w:p>
        </w:tc>
        <w:tc>
          <w:tcPr>
            <w:tcW w:w="1515" w:type="dxa"/>
            <w:gridSpan w:val="2"/>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24000,00</w:t>
            </w:r>
          </w:p>
        </w:tc>
        <w:tc>
          <w:tcPr>
            <w:tcW w:w="1454" w:type="dxa"/>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26000,00</w:t>
            </w:r>
          </w:p>
        </w:tc>
      </w:tr>
      <w:tr w:rsidR="0067016F" w:rsidRPr="00791213" w:rsidTr="000E0591">
        <w:trPr>
          <w:trHeight w:val="600"/>
        </w:trPr>
        <w:tc>
          <w:tcPr>
            <w:tcW w:w="4536" w:type="dxa"/>
            <w:vMerge/>
            <w:tcBorders>
              <w:left w:val="single" w:sz="4" w:space="0" w:color="auto"/>
              <w:right w:val="single" w:sz="4" w:space="0" w:color="auto"/>
            </w:tcBorders>
            <w:tcMar>
              <w:top w:w="102" w:type="dxa"/>
              <w:left w:w="62" w:type="dxa"/>
              <w:bottom w:w="102" w:type="dxa"/>
              <w:right w:w="62" w:type="dxa"/>
            </w:tcMar>
          </w:tcPr>
          <w:p w:rsidR="0067016F" w:rsidRPr="00791213" w:rsidRDefault="0067016F" w:rsidP="003517F7">
            <w:pPr>
              <w:pStyle w:val="ConsPlusNormal"/>
              <w:rPr>
                <w:rFonts w:ascii="Times New Roman" w:hAnsi="Times New Roman" w:cs="Times New Roman"/>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Default="0067016F" w:rsidP="0067016F">
            <w:pPr>
              <w:pStyle w:val="ConsPlusNormal"/>
              <w:numPr>
                <w:ilvl w:val="0"/>
                <w:numId w:val="7"/>
              </w:numPr>
              <w:rPr>
                <w:rFonts w:ascii="Times New Roman" w:hAnsi="Times New Roman" w:cs="Times New Roman"/>
                <w:sz w:val="22"/>
                <w:szCs w:val="22"/>
              </w:rPr>
            </w:pPr>
            <w:r>
              <w:rPr>
                <w:rFonts w:ascii="Times New Roman" w:hAnsi="Times New Roman" w:cs="Times New Roman"/>
                <w:sz w:val="22"/>
                <w:szCs w:val="22"/>
              </w:rPr>
              <w:t>Оплата услуг связи</w:t>
            </w:r>
          </w:p>
          <w:p w:rsidR="0067016F" w:rsidRDefault="0067016F" w:rsidP="003517F7">
            <w:pPr>
              <w:pStyle w:val="ConsPlusNormal"/>
              <w:rPr>
                <w:rFonts w:ascii="Times New Roman" w:hAnsi="Times New Roman" w:cs="Times New Roman"/>
                <w:sz w:val="22"/>
                <w:szCs w:val="22"/>
              </w:rPr>
            </w:pPr>
          </w:p>
        </w:tc>
        <w:tc>
          <w:tcPr>
            <w:tcW w:w="1515" w:type="dxa"/>
            <w:gridSpan w:val="2"/>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136500,00</w:t>
            </w:r>
          </w:p>
        </w:tc>
        <w:tc>
          <w:tcPr>
            <w:tcW w:w="1454" w:type="dxa"/>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137800,00</w:t>
            </w:r>
          </w:p>
        </w:tc>
      </w:tr>
      <w:tr w:rsidR="0067016F" w:rsidRPr="00791213" w:rsidTr="00B33D9B">
        <w:trPr>
          <w:trHeight w:val="855"/>
        </w:trPr>
        <w:tc>
          <w:tcPr>
            <w:tcW w:w="453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7016F" w:rsidRPr="00791213" w:rsidRDefault="0067016F" w:rsidP="003517F7">
            <w:pPr>
              <w:pStyle w:val="ConsPlusNormal"/>
              <w:rPr>
                <w:rFonts w:ascii="Times New Roman" w:hAnsi="Times New Roman" w:cs="Times New Roman"/>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Default="0067016F" w:rsidP="003517F7">
            <w:pPr>
              <w:pStyle w:val="ConsPlusNormal"/>
              <w:rPr>
                <w:rFonts w:ascii="Times New Roman" w:hAnsi="Times New Roman" w:cs="Times New Roman"/>
                <w:sz w:val="22"/>
                <w:szCs w:val="22"/>
              </w:rPr>
            </w:pPr>
          </w:p>
          <w:p w:rsidR="0067016F" w:rsidRDefault="0067016F" w:rsidP="0067016F">
            <w:pPr>
              <w:pStyle w:val="ConsPlusNormal"/>
              <w:numPr>
                <w:ilvl w:val="0"/>
                <w:numId w:val="7"/>
              </w:numPr>
              <w:rPr>
                <w:rFonts w:ascii="Times New Roman" w:hAnsi="Times New Roman" w:cs="Times New Roman"/>
                <w:sz w:val="22"/>
                <w:szCs w:val="22"/>
              </w:rPr>
            </w:pPr>
            <w:r>
              <w:rPr>
                <w:rFonts w:ascii="Times New Roman" w:hAnsi="Times New Roman" w:cs="Times New Roman"/>
                <w:sz w:val="22"/>
                <w:szCs w:val="22"/>
              </w:rPr>
              <w:t xml:space="preserve"> Обновление учебников и методической литературы</w:t>
            </w:r>
          </w:p>
        </w:tc>
        <w:tc>
          <w:tcPr>
            <w:tcW w:w="1515" w:type="dxa"/>
            <w:gridSpan w:val="2"/>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p>
        </w:tc>
        <w:tc>
          <w:tcPr>
            <w:tcW w:w="1454" w:type="dxa"/>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p>
        </w:tc>
      </w:tr>
      <w:tr w:rsidR="0067016F" w:rsidRPr="00791213" w:rsidTr="00B33D9B">
        <w:trPr>
          <w:trHeight w:val="855"/>
        </w:trPr>
        <w:tc>
          <w:tcPr>
            <w:tcW w:w="4536" w:type="dxa"/>
            <w:tcBorders>
              <w:left w:val="single" w:sz="4" w:space="0" w:color="auto"/>
              <w:bottom w:val="single" w:sz="4" w:space="0" w:color="auto"/>
              <w:right w:val="single" w:sz="4" w:space="0" w:color="auto"/>
            </w:tcBorders>
            <w:tcMar>
              <w:top w:w="102" w:type="dxa"/>
              <w:left w:w="62" w:type="dxa"/>
              <w:bottom w:w="102" w:type="dxa"/>
              <w:right w:w="62" w:type="dxa"/>
            </w:tcMar>
          </w:tcPr>
          <w:p w:rsidR="0067016F" w:rsidRPr="00791213" w:rsidRDefault="0067016F" w:rsidP="003517F7">
            <w:pPr>
              <w:pStyle w:val="ConsPlusNormal"/>
              <w:rPr>
                <w:rFonts w:ascii="Times New Roman" w:hAnsi="Times New Roman" w:cs="Times New Roman"/>
                <w:sz w:val="22"/>
                <w:szCs w:val="22"/>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016F" w:rsidRDefault="0067016F" w:rsidP="003517F7">
            <w:pPr>
              <w:pStyle w:val="ConsPlusNormal"/>
              <w:rPr>
                <w:rFonts w:ascii="Times New Roman" w:hAnsi="Times New Roman" w:cs="Times New Roman"/>
                <w:sz w:val="22"/>
                <w:szCs w:val="22"/>
              </w:rPr>
            </w:pPr>
            <w:r>
              <w:rPr>
                <w:rFonts w:ascii="Times New Roman" w:hAnsi="Times New Roman" w:cs="Times New Roman"/>
                <w:sz w:val="22"/>
                <w:szCs w:val="22"/>
              </w:rPr>
              <w:t>ИТОГО</w:t>
            </w:r>
          </w:p>
        </w:tc>
        <w:tc>
          <w:tcPr>
            <w:tcW w:w="1515" w:type="dxa"/>
            <w:gridSpan w:val="2"/>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p>
        </w:tc>
        <w:tc>
          <w:tcPr>
            <w:tcW w:w="1454" w:type="dxa"/>
            <w:tcBorders>
              <w:top w:val="single" w:sz="4" w:space="0" w:color="auto"/>
              <w:left w:val="single" w:sz="4" w:space="0" w:color="auto"/>
              <w:bottom w:val="single" w:sz="4" w:space="0" w:color="auto"/>
              <w:right w:val="single" w:sz="4" w:space="0" w:color="auto"/>
            </w:tcBorders>
          </w:tcPr>
          <w:p w:rsidR="0067016F" w:rsidRPr="00791213" w:rsidRDefault="0067016F" w:rsidP="003517F7">
            <w:pPr>
              <w:pStyle w:val="ConsPlusNormal"/>
              <w:rPr>
                <w:rFonts w:ascii="Times New Roman" w:hAnsi="Times New Roman" w:cs="Times New Roman"/>
                <w:sz w:val="22"/>
                <w:szCs w:val="22"/>
              </w:rPr>
            </w:pPr>
          </w:p>
        </w:tc>
      </w:tr>
      <w:tr w:rsidR="0067016F" w:rsidRPr="00791213" w:rsidTr="0069359A">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5D02" w:rsidRDefault="00285D02" w:rsidP="0067016F">
            <w:pPr>
              <w:pStyle w:val="ConsPlusNormal"/>
              <w:jc w:val="center"/>
              <w:outlineLvl w:val="2"/>
              <w:rPr>
                <w:rFonts w:ascii="Times New Roman" w:hAnsi="Times New Roman" w:cs="Times New Roman"/>
                <w:sz w:val="22"/>
                <w:szCs w:val="22"/>
              </w:rPr>
            </w:pPr>
            <w:bookmarkStart w:id="1" w:name="Par417"/>
            <w:bookmarkEnd w:id="1"/>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285D02" w:rsidRDefault="00285D02" w:rsidP="0067016F">
            <w:pPr>
              <w:pStyle w:val="ConsPlusNormal"/>
              <w:jc w:val="center"/>
              <w:outlineLvl w:val="2"/>
              <w:rPr>
                <w:rFonts w:ascii="Times New Roman" w:hAnsi="Times New Roman" w:cs="Times New Roman"/>
                <w:sz w:val="22"/>
                <w:szCs w:val="22"/>
              </w:rPr>
            </w:pPr>
          </w:p>
          <w:p w:rsidR="0067016F" w:rsidRPr="00F95AAC" w:rsidRDefault="0067016F" w:rsidP="0067016F">
            <w:pPr>
              <w:pStyle w:val="ConsPlusNormal"/>
              <w:jc w:val="center"/>
              <w:outlineLvl w:val="2"/>
              <w:rPr>
                <w:rFonts w:ascii="Times New Roman" w:hAnsi="Times New Roman" w:cs="Times New Roman"/>
                <w:sz w:val="22"/>
                <w:szCs w:val="22"/>
              </w:rPr>
            </w:pPr>
            <w:r w:rsidRPr="00F95AAC">
              <w:rPr>
                <w:rFonts w:ascii="Times New Roman" w:hAnsi="Times New Roman" w:cs="Times New Roman"/>
                <w:sz w:val="22"/>
                <w:szCs w:val="22"/>
              </w:rPr>
              <w:t>2. Аналитическая часть</w:t>
            </w:r>
          </w:p>
        </w:tc>
      </w:tr>
      <w:tr w:rsidR="00705CA2" w:rsidRPr="00791213" w:rsidTr="00FD7138">
        <w:trPr>
          <w:trHeight w:val="4771"/>
        </w:trPr>
        <w:tc>
          <w:tcPr>
            <w:tcW w:w="4536" w:type="dxa"/>
            <w:tcBorders>
              <w:top w:val="single" w:sz="4" w:space="0" w:color="auto"/>
              <w:left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lastRenderedPageBreak/>
              <w:t>2.1. Описание соответствия заявки и полученных результатов</w:t>
            </w:r>
            <w:bookmarkStart w:id="2" w:name="_GoBack"/>
            <w:bookmarkEnd w:id="2"/>
          </w:p>
        </w:tc>
        <w:tc>
          <w:tcPr>
            <w:tcW w:w="5669"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705CA2" w:rsidRPr="00705CA2" w:rsidRDefault="00705CA2" w:rsidP="00705CA2">
            <w:pPr>
              <w:pStyle w:val="ConsPlusNormal"/>
              <w:rPr>
                <w:rFonts w:ascii="Times New Roman" w:hAnsi="Times New Roman" w:cs="Times New Roman"/>
                <w:sz w:val="22"/>
                <w:szCs w:val="22"/>
              </w:rPr>
            </w:pPr>
            <w:r w:rsidRPr="00705CA2">
              <w:rPr>
                <w:rFonts w:ascii="Times New Roman" w:hAnsi="Times New Roman" w:cs="Times New Roman"/>
                <w:sz w:val="22"/>
                <w:szCs w:val="22"/>
              </w:rPr>
              <w:t>Полученные результаты соответствуют заявленным результатам этапов, реализуемым за отчётный период</w:t>
            </w:r>
            <w:proofErr w:type="gramStart"/>
            <w:r w:rsidRPr="00705CA2">
              <w:rPr>
                <w:rFonts w:ascii="Times New Roman" w:hAnsi="Times New Roman" w:cs="Times New Roman"/>
                <w:sz w:val="22"/>
                <w:szCs w:val="22"/>
              </w:rPr>
              <w:t xml:space="preserve"> .</w:t>
            </w:r>
            <w:proofErr w:type="gramEnd"/>
          </w:p>
          <w:p w:rsidR="00705CA2" w:rsidRDefault="00705CA2" w:rsidP="00705CA2">
            <w:pPr>
              <w:widowControl w:val="0"/>
              <w:spacing w:after="0"/>
              <w:jc w:val="both"/>
              <w:rPr>
                <w:rFonts w:ascii="Times New Roman" w:hAnsi="Times New Roman" w:cs="Times New Roman"/>
              </w:rPr>
            </w:pPr>
            <w:r w:rsidRPr="00705CA2">
              <w:rPr>
                <w:rFonts w:ascii="Times New Roman" w:hAnsi="Times New Roman" w:cs="Times New Roman"/>
              </w:rPr>
              <w:t xml:space="preserve">Разработана  организационная модель </w:t>
            </w:r>
            <w:proofErr w:type="spellStart"/>
            <w:r w:rsidRPr="00705CA2">
              <w:rPr>
                <w:rFonts w:ascii="Times New Roman" w:hAnsi="Times New Roman" w:cs="Times New Roman"/>
              </w:rPr>
              <w:t>тьюторского</w:t>
            </w:r>
            <w:proofErr w:type="spellEnd"/>
            <w:r w:rsidRPr="00705CA2">
              <w:rPr>
                <w:rFonts w:ascii="Times New Roman" w:hAnsi="Times New Roman" w:cs="Times New Roman"/>
              </w:rPr>
              <w:t xml:space="preserve"> сопровождения ИОМ учащегося старшей школы. Создана нормативная правовая база, регламентирующая внедрение модели</w:t>
            </w:r>
            <w:r>
              <w:rPr>
                <w:rFonts w:ascii="Times New Roman" w:hAnsi="Times New Roman" w:cs="Times New Roman"/>
              </w:rPr>
              <w:t>.</w:t>
            </w:r>
            <w:r w:rsidRPr="00705CA2">
              <w:rPr>
                <w:rFonts w:ascii="Times New Roman" w:hAnsi="Times New Roman" w:cs="Times New Roman"/>
              </w:rPr>
              <w:t xml:space="preserve">  </w:t>
            </w:r>
          </w:p>
          <w:p w:rsidR="00705CA2" w:rsidRPr="00705CA2" w:rsidRDefault="00705CA2" w:rsidP="00705CA2">
            <w:pPr>
              <w:widowControl w:val="0"/>
              <w:spacing w:after="0"/>
              <w:jc w:val="both"/>
              <w:rPr>
                <w:rFonts w:ascii="Times New Roman" w:hAnsi="Times New Roman" w:cs="Times New Roman"/>
              </w:rPr>
            </w:pPr>
            <w:r w:rsidRPr="00705CA2">
              <w:rPr>
                <w:rFonts w:ascii="Times New Roman" w:hAnsi="Times New Roman" w:cs="Times New Roman"/>
              </w:rPr>
              <w:t xml:space="preserve">Разработан методический инструментарий </w:t>
            </w:r>
            <w:proofErr w:type="spellStart"/>
            <w:r w:rsidRPr="00705CA2">
              <w:rPr>
                <w:rFonts w:ascii="Times New Roman" w:hAnsi="Times New Roman" w:cs="Times New Roman"/>
              </w:rPr>
              <w:t>педагога-тьютора</w:t>
            </w:r>
            <w:proofErr w:type="spellEnd"/>
            <w:r>
              <w:rPr>
                <w:rFonts w:ascii="Times New Roman" w:hAnsi="Times New Roman" w:cs="Times New Roman"/>
              </w:rPr>
              <w:t>.</w:t>
            </w:r>
            <w:r w:rsidRPr="00705CA2">
              <w:rPr>
                <w:rFonts w:ascii="Times New Roman" w:hAnsi="Times New Roman" w:cs="Times New Roman"/>
              </w:rPr>
              <w:t xml:space="preserve"> </w:t>
            </w:r>
          </w:p>
          <w:p w:rsidR="00705CA2" w:rsidRPr="00705CA2" w:rsidRDefault="00705CA2" w:rsidP="00705CA2">
            <w:pPr>
              <w:widowControl w:val="0"/>
              <w:spacing w:after="0"/>
              <w:jc w:val="both"/>
              <w:rPr>
                <w:rFonts w:ascii="Times New Roman" w:hAnsi="Times New Roman" w:cs="Times New Roman"/>
              </w:rPr>
            </w:pPr>
            <w:r w:rsidRPr="00705CA2">
              <w:rPr>
                <w:rFonts w:ascii="Times New Roman" w:hAnsi="Times New Roman" w:cs="Times New Roman"/>
              </w:rPr>
              <w:t>Разработаны и описаны инновационные механизмы реализации ФГОС на старшей ступени образования</w:t>
            </w:r>
            <w:r>
              <w:rPr>
                <w:rFonts w:ascii="Times New Roman" w:hAnsi="Times New Roman" w:cs="Times New Roman"/>
              </w:rPr>
              <w:t>.</w:t>
            </w:r>
          </w:p>
          <w:p w:rsidR="00705CA2" w:rsidRDefault="00705CA2" w:rsidP="00705CA2">
            <w:pPr>
              <w:spacing w:after="0"/>
              <w:jc w:val="both"/>
              <w:rPr>
                <w:rFonts w:ascii="Times New Roman" w:hAnsi="Times New Roman" w:cs="Times New Roman"/>
              </w:rPr>
            </w:pPr>
            <w:r w:rsidRPr="00705CA2">
              <w:rPr>
                <w:rFonts w:ascii="Times New Roman" w:hAnsi="Times New Roman" w:cs="Times New Roman"/>
              </w:rPr>
              <w:t>Наблюдается рост уровня образовательной мобильности старшеклассника</w:t>
            </w:r>
            <w:r w:rsidR="003462D0">
              <w:rPr>
                <w:rFonts w:ascii="Times New Roman" w:hAnsi="Times New Roman" w:cs="Times New Roman"/>
              </w:rPr>
              <w:t>.</w:t>
            </w:r>
          </w:p>
          <w:p w:rsidR="003462D0" w:rsidRPr="00791213" w:rsidRDefault="003462D0" w:rsidP="003462D0">
            <w:pPr>
              <w:widowControl w:val="0"/>
              <w:spacing w:after="0"/>
              <w:jc w:val="both"/>
              <w:rPr>
                <w:rFonts w:ascii="Times New Roman" w:hAnsi="Times New Roman" w:cs="Times New Roman"/>
              </w:rPr>
            </w:pPr>
            <w:r>
              <w:rPr>
                <w:rFonts w:ascii="Times New Roman" w:hAnsi="Times New Roman" w:cs="Times New Roman"/>
              </w:rPr>
              <w:t>Проведён</w:t>
            </w:r>
            <w:r w:rsidR="0086640B">
              <w:rPr>
                <w:rFonts w:ascii="Times New Roman" w:hAnsi="Times New Roman" w:cs="Times New Roman"/>
              </w:rPr>
              <w:t xml:space="preserve"> </w:t>
            </w:r>
            <w:r>
              <w:rPr>
                <w:rFonts w:ascii="Times New Roman" w:hAnsi="Times New Roman" w:cs="Times New Roman"/>
              </w:rPr>
              <w:t xml:space="preserve"> районный </w:t>
            </w:r>
            <w:r w:rsidRPr="003462D0">
              <w:rPr>
                <w:rFonts w:ascii="Times New Roman" w:hAnsi="Times New Roman" w:cs="Times New Roman"/>
              </w:rPr>
              <w:t xml:space="preserve">  семинар</w:t>
            </w:r>
            <w:r>
              <w:rPr>
                <w:rFonts w:ascii="Times New Roman" w:hAnsi="Times New Roman" w:cs="Times New Roman"/>
              </w:rPr>
              <w:t xml:space="preserve"> по теме</w:t>
            </w:r>
            <w:r w:rsidRPr="003462D0">
              <w:rPr>
                <w:rFonts w:ascii="Times New Roman" w:hAnsi="Times New Roman" w:cs="Times New Roman"/>
              </w:rPr>
              <w:t xml:space="preserve"> «</w:t>
            </w:r>
            <w:r w:rsidRPr="0086640B">
              <w:rPr>
                <w:rFonts w:ascii="Times New Roman" w:hAnsi="Times New Roman" w:cs="Times New Roman"/>
              </w:rPr>
              <w:t>Инновационные механизмы реализации ФГОС</w:t>
            </w:r>
            <w:r w:rsidRPr="003462D0">
              <w:rPr>
                <w:rFonts w:ascii="Times New Roman" w:hAnsi="Times New Roman" w:cs="Times New Roman"/>
              </w:rPr>
              <w:t xml:space="preserve"> на старшей ступени образования»</w:t>
            </w:r>
          </w:p>
        </w:tc>
      </w:tr>
      <w:tr w:rsidR="00705CA2"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2.2. Описание текущей актуальности продукта</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73CD" w:rsidRPr="002873CD" w:rsidRDefault="002873CD" w:rsidP="002873CD">
            <w:pPr>
              <w:ind w:firstLine="709"/>
              <w:jc w:val="both"/>
              <w:rPr>
                <w:rFonts w:ascii="Times New Roman" w:hAnsi="Times New Roman" w:cs="Times New Roman"/>
              </w:rPr>
            </w:pPr>
            <w:r w:rsidRPr="002873CD">
              <w:rPr>
                <w:rFonts w:ascii="Times New Roman" w:hAnsi="Times New Roman" w:cs="Times New Roman"/>
              </w:rPr>
              <w:t xml:space="preserve">Проект соответствует приоритетным направлениям инновационной деятельности в региональной системе образования по теме «Методика разработки и практика реализации индивидуальных планов и формирования индивидуальных образовательных маршрутов обучающихся в старшей школе (на основе требований ФГОС)» и направлен на решение следующих социально значимых задач: </w:t>
            </w:r>
          </w:p>
          <w:p w:rsidR="002873CD" w:rsidRPr="002873CD" w:rsidRDefault="002873CD" w:rsidP="002873CD">
            <w:pPr>
              <w:numPr>
                <w:ilvl w:val="0"/>
                <w:numId w:val="10"/>
              </w:numPr>
              <w:spacing w:after="0"/>
              <w:jc w:val="both"/>
              <w:rPr>
                <w:rFonts w:ascii="Times New Roman" w:hAnsi="Times New Roman" w:cs="Times New Roman"/>
              </w:rPr>
            </w:pPr>
            <w:r w:rsidRPr="002873CD">
              <w:rPr>
                <w:rFonts w:ascii="Times New Roman" w:hAnsi="Times New Roman" w:cs="Times New Roman"/>
              </w:rPr>
              <w:t xml:space="preserve">формирование личности нового типа: нравственного, </w:t>
            </w:r>
            <w:proofErr w:type="spellStart"/>
            <w:r w:rsidRPr="002873CD">
              <w:rPr>
                <w:rFonts w:ascii="Times New Roman" w:hAnsi="Times New Roman" w:cs="Times New Roman"/>
              </w:rPr>
              <w:t>проактивного</w:t>
            </w:r>
            <w:proofErr w:type="spellEnd"/>
            <w:r w:rsidRPr="002873CD">
              <w:rPr>
                <w:rFonts w:ascii="Times New Roman" w:hAnsi="Times New Roman" w:cs="Times New Roman"/>
              </w:rPr>
              <w:t xml:space="preserve">, </w:t>
            </w:r>
            <w:proofErr w:type="spellStart"/>
            <w:r w:rsidRPr="002873CD">
              <w:rPr>
                <w:rFonts w:ascii="Times New Roman" w:hAnsi="Times New Roman" w:cs="Times New Roman"/>
              </w:rPr>
              <w:t>креативного</w:t>
            </w:r>
            <w:proofErr w:type="spellEnd"/>
            <w:r w:rsidRPr="002873CD">
              <w:rPr>
                <w:rFonts w:ascii="Times New Roman" w:hAnsi="Times New Roman" w:cs="Times New Roman"/>
              </w:rPr>
              <w:t xml:space="preserve"> человека, готового учиться на протяжении жизни, включаться в различные гражданские и общественные инициативы, реализовывать проекты; </w:t>
            </w:r>
          </w:p>
          <w:p w:rsidR="002873CD" w:rsidRPr="002873CD" w:rsidRDefault="002873CD" w:rsidP="002873CD">
            <w:pPr>
              <w:numPr>
                <w:ilvl w:val="0"/>
                <w:numId w:val="10"/>
              </w:numPr>
              <w:spacing w:after="0"/>
              <w:jc w:val="both"/>
              <w:rPr>
                <w:rFonts w:ascii="Times New Roman" w:hAnsi="Times New Roman" w:cs="Times New Roman"/>
              </w:rPr>
            </w:pPr>
            <w:r w:rsidRPr="002873CD">
              <w:rPr>
                <w:rFonts w:ascii="Times New Roman" w:hAnsi="Times New Roman" w:cs="Times New Roman"/>
              </w:rPr>
              <w:t xml:space="preserve">интеграция общего и дополнительного образования; </w:t>
            </w:r>
          </w:p>
          <w:p w:rsidR="002873CD" w:rsidRPr="002873CD" w:rsidRDefault="002873CD" w:rsidP="002873CD">
            <w:pPr>
              <w:numPr>
                <w:ilvl w:val="0"/>
                <w:numId w:val="10"/>
              </w:numPr>
              <w:spacing w:after="0"/>
              <w:jc w:val="both"/>
              <w:rPr>
                <w:rFonts w:ascii="Times New Roman" w:hAnsi="Times New Roman" w:cs="Times New Roman"/>
              </w:rPr>
            </w:pPr>
            <w:r w:rsidRPr="002873CD">
              <w:rPr>
                <w:rFonts w:ascii="Times New Roman" w:hAnsi="Times New Roman" w:cs="Times New Roman"/>
              </w:rPr>
              <w:t xml:space="preserve">развитие инфраструктуры неформального образования, в том числе для оказания дистанционных образовательных услуг; </w:t>
            </w:r>
          </w:p>
          <w:p w:rsidR="002873CD" w:rsidRPr="002873CD" w:rsidRDefault="002873CD" w:rsidP="002873CD">
            <w:pPr>
              <w:numPr>
                <w:ilvl w:val="0"/>
                <w:numId w:val="10"/>
              </w:numPr>
              <w:spacing w:after="0"/>
              <w:jc w:val="both"/>
              <w:rPr>
                <w:rFonts w:ascii="Times New Roman" w:hAnsi="Times New Roman" w:cs="Times New Roman"/>
              </w:rPr>
            </w:pPr>
            <w:r w:rsidRPr="002873CD">
              <w:rPr>
                <w:rFonts w:ascii="Times New Roman" w:hAnsi="Times New Roman" w:cs="Times New Roman"/>
              </w:rPr>
              <w:t xml:space="preserve">поддержка и сопровождение одаренных детей, в том числе для продолжения обучения в Волгоградской области; </w:t>
            </w:r>
          </w:p>
          <w:p w:rsidR="002873CD" w:rsidRPr="002873CD" w:rsidRDefault="002873CD" w:rsidP="002873CD">
            <w:pPr>
              <w:numPr>
                <w:ilvl w:val="0"/>
                <w:numId w:val="10"/>
              </w:numPr>
              <w:spacing w:after="0"/>
              <w:jc w:val="both"/>
              <w:rPr>
                <w:rFonts w:ascii="Times New Roman" w:hAnsi="Times New Roman" w:cs="Times New Roman"/>
              </w:rPr>
            </w:pPr>
            <w:r w:rsidRPr="002873CD">
              <w:rPr>
                <w:rFonts w:ascii="Times New Roman" w:hAnsi="Times New Roman" w:cs="Times New Roman"/>
              </w:rPr>
              <w:t xml:space="preserve">привлечение ресурсов вузов, </w:t>
            </w:r>
            <w:proofErr w:type="spellStart"/>
            <w:proofErr w:type="gramStart"/>
            <w:r w:rsidRPr="002873CD">
              <w:rPr>
                <w:rFonts w:ascii="Times New Roman" w:hAnsi="Times New Roman" w:cs="Times New Roman"/>
              </w:rPr>
              <w:t>бизнес-сообщества</w:t>
            </w:r>
            <w:proofErr w:type="spellEnd"/>
            <w:proofErr w:type="gramEnd"/>
            <w:r w:rsidRPr="002873CD">
              <w:rPr>
                <w:rFonts w:ascii="Times New Roman" w:hAnsi="Times New Roman" w:cs="Times New Roman"/>
              </w:rPr>
              <w:t xml:space="preserve"> и реальных производств для создания образовательных программ профессиональных проб и профессиональной ориентации старшеклассников;</w:t>
            </w:r>
          </w:p>
          <w:p w:rsidR="002873CD" w:rsidRPr="002873CD" w:rsidRDefault="002873CD" w:rsidP="002873CD">
            <w:pPr>
              <w:numPr>
                <w:ilvl w:val="0"/>
                <w:numId w:val="10"/>
              </w:numPr>
              <w:spacing w:after="0"/>
              <w:jc w:val="both"/>
              <w:rPr>
                <w:rFonts w:ascii="Times New Roman" w:hAnsi="Times New Roman" w:cs="Times New Roman"/>
              </w:rPr>
            </w:pPr>
            <w:r w:rsidRPr="002873CD">
              <w:rPr>
                <w:rFonts w:ascii="Times New Roman" w:hAnsi="Times New Roman" w:cs="Times New Roman"/>
              </w:rPr>
              <w:t xml:space="preserve">апробация и распространение новых методов педагогической деятельности в рамках введения </w:t>
            </w:r>
            <w:r w:rsidRPr="002873CD">
              <w:rPr>
                <w:rFonts w:ascii="Times New Roman" w:hAnsi="Times New Roman" w:cs="Times New Roman"/>
              </w:rPr>
              <w:lastRenderedPageBreak/>
              <w:t>ФГОС.</w:t>
            </w:r>
          </w:p>
          <w:p w:rsidR="00705CA2" w:rsidRPr="00705CA2" w:rsidRDefault="002873CD" w:rsidP="00705CA2">
            <w:pPr>
              <w:ind w:firstLine="709"/>
              <w:jc w:val="both"/>
              <w:rPr>
                <w:rFonts w:ascii="Times New Roman" w:hAnsi="Times New Roman" w:cs="Times New Roman"/>
              </w:rPr>
            </w:pPr>
            <w:r>
              <w:rPr>
                <w:rFonts w:ascii="Times New Roman" w:hAnsi="Times New Roman" w:cs="Times New Roman"/>
              </w:rPr>
              <w:t xml:space="preserve"> </w:t>
            </w:r>
          </w:p>
          <w:p w:rsidR="00705CA2" w:rsidRPr="00791213" w:rsidRDefault="00705CA2" w:rsidP="003517F7">
            <w:pPr>
              <w:pStyle w:val="ConsPlusNormal"/>
              <w:rPr>
                <w:rFonts w:ascii="Times New Roman" w:hAnsi="Times New Roman" w:cs="Times New Roman"/>
                <w:sz w:val="22"/>
                <w:szCs w:val="22"/>
              </w:rPr>
            </w:pPr>
          </w:p>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3517F7">
            <w:pPr>
              <w:pStyle w:val="ConsPlusNormal"/>
              <w:jc w:val="center"/>
              <w:outlineLvl w:val="2"/>
              <w:rPr>
                <w:rFonts w:ascii="Times New Roman" w:hAnsi="Times New Roman" w:cs="Times New Roman"/>
                <w:sz w:val="22"/>
                <w:szCs w:val="22"/>
              </w:rPr>
            </w:pPr>
            <w:bookmarkStart w:id="3" w:name="Par422"/>
            <w:bookmarkEnd w:id="3"/>
            <w:r w:rsidRPr="00F95AAC">
              <w:rPr>
                <w:rFonts w:ascii="Times New Roman" w:hAnsi="Times New Roman" w:cs="Times New Roman"/>
                <w:sz w:val="22"/>
                <w:szCs w:val="22"/>
              </w:rPr>
              <w:lastRenderedPageBreak/>
              <w:t>Реализация дорожной карты проекта (программы)</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Задачи и шаги реализации</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roofErr w:type="gramStart"/>
            <w:r w:rsidRPr="00791213">
              <w:rPr>
                <w:rFonts w:ascii="Times New Roman" w:hAnsi="Times New Roman" w:cs="Times New Roman"/>
                <w:sz w:val="22"/>
                <w:szCs w:val="22"/>
              </w:rPr>
              <w:t>Выполнено</w:t>
            </w:r>
            <w:proofErr w:type="gramEnd"/>
            <w:r w:rsidRPr="00791213">
              <w:rPr>
                <w:rFonts w:ascii="Times New Roman" w:hAnsi="Times New Roman" w:cs="Times New Roman"/>
                <w:sz w:val="22"/>
                <w:szCs w:val="22"/>
              </w:rPr>
              <w:t>/не 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Причины невыполнения</w:t>
            </w:r>
          </w:p>
        </w:tc>
      </w:tr>
      <w:tr w:rsidR="00705CA2" w:rsidRPr="00791213" w:rsidTr="00FB207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04679B">
            <w:pPr>
              <w:pStyle w:val="ConsPlusNormal"/>
              <w:rPr>
                <w:rFonts w:ascii="Times New Roman" w:hAnsi="Times New Roman" w:cs="Times New Roman"/>
                <w:sz w:val="22"/>
                <w:szCs w:val="22"/>
              </w:rPr>
            </w:pPr>
            <w:r w:rsidRPr="00791213">
              <w:rPr>
                <w:rFonts w:ascii="Times New Roman" w:hAnsi="Times New Roman" w:cs="Times New Roman"/>
                <w:sz w:val="22"/>
                <w:szCs w:val="22"/>
              </w:rPr>
              <w:t>Задача 1:</w:t>
            </w:r>
            <w:r w:rsidRPr="0004679B">
              <w:rPr>
                <w:rFonts w:ascii="Times New Roman" w:hAnsi="Times New Roman" w:cs="Times New Roman"/>
                <w:sz w:val="22"/>
                <w:szCs w:val="22"/>
              </w:rPr>
              <w:t xml:space="preserve">   </w:t>
            </w:r>
          </w:p>
          <w:p w:rsidR="00705CA2" w:rsidRPr="00791213" w:rsidRDefault="00705CA2" w:rsidP="0004679B">
            <w:pPr>
              <w:pStyle w:val="ConsPlusNormal"/>
              <w:rPr>
                <w:rFonts w:ascii="Times New Roman" w:hAnsi="Times New Roman" w:cs="Times New Roman"/>
                <w:sz w:val="22"/>
                <w:szCs w:val="22"/>
              </w:rPr>
            </w:pPr>
            <w:r w:rsidRPr="004B1764">
              <w:t>1</w:t>
            </w:r>
            <w:r w:rsidRPr="00DE7206">
              <w:rPr>
                <w:rFonts w:ascii="Times New Roman" w:hAnsi="Times New Roman" w:cs="Times New Roman"/>
                <w:sz w:val="22"/>
                <w:szCs w:val="22"/>
              </w:rPr>
              <w:t>.Нормативное обеспечение введения ФГОС СОО</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Шаги реализации</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101BFE" w:rsidRDefault="00705CA2" w:rsidP="00101BFE">
            <w:pPr>
              <w:spacing w:before="100" w:beforeAutospacing="1" w:after="100" w:afterAutospacing="1"/>
              <w:rPr>
                <w:rFonts w:ascii="Times New Roman" w:hAnsi="Times New Roman" w:cs="Times New Roman"/>
              </w:rPr>
            </w:pPr>
            <w:r>
              <w:rPr>
                <w:rFonts w:ascii="Times New Roman" w:hAnsi="Times New Roman" w:cs="Times New Roman"/>
              </w:rPr>
              <w:t>1.</w:t>
            </w:r>
            <w:r w:rsidRPr="00101BFE">
              <w:rPr>
                <w:rFonts w:ascii="Times New Roman" w:hAnsi="Times New Roman" w:cs="Times New Roman"/>
              </w:rPr>
              <w:t xml:space="preserve">Разработка и утверждение плана-графика введения ФГОС СОО </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3517F7">
            <w:pPr>
              <w:pStyle w:val="ConsPlusNormal"/>
              <w:rPr>
                <w:rFonts w:ascii="Times New Roman" w:hAnsi="Times New Roman" w:cs="Times New Roman"/>
                <w:sz w:val="22"/>
                <w:szCs w:val="22"/>
              </w:rPr>
            </w:pPr>
            <w:r w:rsidRPr="00F95AAC">
              <w:rPr>
                <w:rFonts w:ascii="Times New Roman" w:hAnsi="Times New Roman" w:cs="Times New Roman"/>
                <w:sz w:val="22"/>
                <w:szCs w:val="22"/>
              </w:rPr>
              <w:t xml:space="preserve">2. </w:t>
            </w:r>
            <w:r w:rsidRPr="00101BFE">
              <w:rPr>
                <w:rFonts w:ascii="Times New Roman" w:hAnsi="Times New Roman" w:cs="Times New Roman"/>
                <w:sz w:val="22"/>
                <w:szCs w:val="22"/>
              </w:rPr>
              <w:t>Определение списка учебников и учебных пособий, используемых в образовательном процессе в соответствии с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101BFE" w:rsidRDefault="00705CA2" w:rsidP="00101BFE">
            <w:pPr>
              <w:spacing w:before="100" w:beforeAutospacing="1" w:after="100" w:afterAutospacing="1"/>
              <w:rPr>
                <w:rFonts w:ascii="Times New Roman" w:hAnsi="Times New Roman" w:cs="Times New Roman"/>
              </w:rPr>
            </w:pPr>
            <w:r w:rsidRPr="00101BFE">
              <w:rPr>
                <w:rFonts w:ascii="Times New Roman" w:hAnsi="Times New Roman" w:cs="Times New Roman"/>
              </w:rPr>
              <w:t>3.Обеспечение соответствия нормативной базы ОУ требованиям ФГОС, в т.ч. разработка учебного плана; рабочих программ учебных курсов;</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101BFE">
            <w:pPr>
              <w:pStyle w:val="ConsPlusNormal"/>
              <w:rPr>
                <w:rFonts w:ascii="Times New Roman" w:hAnsi="Times New Roman" w:cs="Times New Roman"/>
                <w:sz w:val="22"/>
                <w:szCs w:val="22"/>
              </w:rPr>
            </w:pPr>
            <w:r w:rsidRPr="00F95AAC">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101BFE">
              <w:rPr>
                <w:rFonts w:ascii="Times New Roman" w:hAnsi="Times New Roman" w:cs="Times New Roman"/>
                <w:sz w:val="22"/>
                <w:szCs w:val="22"/>
              </w:rPr>
              <w:t>Приведение должностных инструкций работников ОУ в соответствие требованиям ФГОС и тарифно-квалификационным характеристикам</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101BFE" w:rsidRDefault="00705CA2" w:rsidP="005B5A63">
            <w:pPr>
              <w:spacing w:before="100" w:beforeAutospacing="1" w:after="100" w:afterAutospacing="1"/>
              <w:rPr>
                <w:rFonts w:ascii="Times New Roman" w:hAnsi="Times New Roman" w:cs="Times New Roman"/>
              </w:rPr>
            </w:pPr>
            <w:r w:rsidRPr="00101BFE">
              <w:rPr>
                <w:rFonts w:ascii="Times New Roman" w:hAnsi="Times New Roman" w:cs="Times New Roman"/>
              </w:rPr>
              <w:t>5. Разработка  и утверждение ООП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Задача 2:</w:t>
            </w:r>
            <w:r w:rsidRPr="00DE7206">
              <w:rPr>
                <w:rFonts w:ascii="Times New Roman" w:hAnsi="Times New Roman" w:cs="Times New Roman"/>
                <w:sz w:val="22"/>
                <w:szCs w:val="22"/>
              </w:rPr>
              <w:t xml:space="preserve"> Финансовое обеспечение введения ФГОС СОО</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Шаги реализации</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DE7206">
              <w:rPr>
                <w:rFonts w:ascii="Times New Roman" w:hAnsi="Times New Roman" w:cs="Times New Roman"/>
                <w:sz w:val="22"/>
                <w:szCs w:val="22"/>
              </w:rPr>
              <w:t>1.Определение объёма расходов, необходимых для реализации ООП</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DE7206"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2</w:t>
            </w:r>
            <w:r w:rsidRPr="003C018F">
              <w:rPr>
                <w:rFonts w:ascii="Times New Roman" w:hAnsi="Times New Roman" w:cs="Times New Roman"/>
                <w:sz w:val="22"/>
                <w:szCs w:val="22"/>
              </w:rPr>
              <w:t>.Разработка и корректировка плана методической работы ОУ в рамках введения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3.</w:t>
            </w:r>
            <w:r w:rsidRPr="00DE7206">
              <w:rPr>
                <w:rFonts w:ascii="Times New Roman" w:hAnsi="Times New Roman" w:cs="Times New Roman"/>
                <w:sz w:val="22"/>
                <w:szCs w:val="22"/>
              </w:rPr>
              <w:t xml:space="preserve"> Заключение дополнительных соглашений к трудовому договору с работниками ОУ</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Задача 3</w:t>
            </w:r>
            <w:r w:rsidRPr="00791213">
              <w:rPr>
                <w:rFonts w:ascii="Times New Roman" w:hAnsi="Times New Roman" w:cs="Times New Roman"/>
                <w:sz w:val="22"/>
                <w:szCs w:val="22"/>
              </w:rPr>
              <w:t>:</w:t>
            </w:r>
            <w:r>
              <w:rPr>
                <w:rFonts w:ascii="Times New Roman" w:hAnsi="Times New Roman" w:cs="Times New Roman"/>
                <w:sz w:val="22"/>
                <w:szCs w:val="22"/>
              </w:rPr>
              <w:t xml:space="preserve"> </w:t>
            </w:r>
            <w:r w:rsidRPr="00DE7206">
              <w:rPr>
                <w:rFonts w:ascii="Times New Roman" w:hAnsi="Times New Roman" w:cs="Times New Roman"/>
                <w:sz w:val="22"/>
                <w:szCs w:val="22"/>
              </w:rPr>
              <w:t>Кадровое обеспечение введения ФГОС СОО</w:t>
            </w:r>
            <w:r w:rsidRPr="00791213">
              <w:rPr>
                <w:rFonts w:ascii="Times New Roman" w:hAnsi="Times New Roman" w:cs="Times New Roman"/>
                <w:sz w:val="22"/>
                <w:szCs w:val="22"/>
              </w:rPr>
              <w:t xml:space="preserve"> </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Шаги реализации</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DE7206">
            <w:pPr>
              <w:pStyle w:val="ConsPlusNormal"/>
              <w:rPr>
                <w:rFonts w:ascii="Times New Roman" w:hAnsi="Times New Roman" w:cs="Times New Roman"/>
                <w:sz w:val="22"/>
                <w:szCs w:val="22"/>
              </w:rPr>
            </w:pPr>
            <w:r w:rsidRPr="00F95AAC">
              <w:rPr>
                <w:rFonts w:ascii="Times New Roman" w:hAnsi="Times New Roman" w:cs="Times New Roman"/>
                <w:sz w:val="22"/>
                <w:szCs w:val="22"/>
              </w:rPr>
              <w:t xml:space="preserve">1. </w:t>
            </w:r>
            <w:r w:rsidRPr="00DE7206">
              <w:rPr>
                <w:rFonts w:ascii="Times New Roman" w:hAnsi="Times New Roman" w:cs="Times New Roman"/>
                <w:sz w:val="22"/>
                <w:szCs w:val="22"/>
              </w:rPr>
              <w:t>Анализ кадрового обеспечения  реализации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DE7206">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DE7206">
              <w:rPr>
                <w:rFonts w:ascii="Times New Roman" w:hAnsi="Times New Roman" w:cs="Times New Roman"/>
                <w:sz w:val="22"/>
                <w:szCs w:val="22"/>
              </w:rPr>
              <w:t>2.Создание и корректировка плана-графика повышения квалификации педагогических и руководящих работников ОУ в связи с введением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3517F7">
            <w:pPr>
              <w:pStyle w:val="ConsPlusNormal"/>
              <w:rPr>
                <w:rFonts w:ascii="Times New Roman" w:hAnsi="Times New Roman" w:cs="Times New Roman"/>
                <w:sz w:val="22"/>
                <w:szCs w:val="22"/>
              </w:rPr>
            </w:pPr>
            <w:r w:rsidRPr="00F95AAC">
              <w:rPr>
                <w:rFonts w:ascii="Times New Roman" w:hAnsi="Times New Roman" w:cs="Times New Roman"/>
                <w:sz w:val="22"/>
                <w:szCs w:val="22"/>
              </w:rPr>
              <w:lastRenderedPageBreak/>
              <w:t>3. Разработка предметного диагностического инструментария в интерактивных системах обучения для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5B5A63">
            <w:pPr>
              <w:pStyle w:val="ConsPlusNormal"/>
              <w:rPr>
                <w:rFonts w:ascii="Times New Roman" w:hAnsi="Times New Roman" w:cs="Times New Roman"/>
                <w:sz w:val="22"/>
                <w:szCs w:val="22"/>
              </w:rPr>
            </w:pPr>
            <w:r w:rsidRPr="00F95AAC">
              <w:rPr>
                <w:rFonts w:ascii="Times New Roman" w:hAnsi="Times New Roman" w:cs="Times New Roman"/>
                <w:sz w:val="22"/>
                <w:szCs w:val="22"/>
              </w:rPr>
              <w:t>4. Разработка курсов, модулей в рамках реализации ООП ООО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tc>
      </w:tr>
      <w:tr w:rsidR="00705CA2" w:rsidRPr="00791213" w:rsidTr="00C26F7D">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F748AE">
              <w:rPr>
                <w:rFonts w:ascii="Times New Roman" w:hAnsi="Times New Roman" w:cs="Times New Roman"/>
                <w:sz w:val="22"/>
                <w:szCs w:val="22"/>
              </w:rPr>
              <w:t>Задача 4.</w:t>
            </w:r>
            <w:r>
              <w:rPr>
                <w:rFonts w:ascii="Times New Roman" w:hAnsi="Times New Roman" w:cs="Times New Roman"/>
                <w:sz w:val="22"/>
                <w:szCs w:val="22"/>
              </w:rPr>
              <w:t xml:space="preserve"> </w:t>
            </w:r>
            <w:r w:rsidRPr="00F748AE">
              <w:rPr>
                <w:rFonts w:ascii="Times New Roman" w:hAnsi="Times New Roman" w:cs="Times New Roman"/>
                <w:sz w:val="22"/>
                <w:szCs w:val="22"/>
              </w:rPr>
              <w:t>Организационное обеспечение введения ФГОС СОО</w:t>
            </w:r>
          </w:p>
        </w:tc>
      </w:tr>
      <w:tr w:rsidR="00705CA2" w:rsidRPr="00791213" w:rsidTr="00DF3C9C">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Шаги реализации</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F748AE">
            <w:pPr>
              <w:pStyle w:val="ConsPlusNormal"/>
              <w:rPr>
                <w:rFonts w:ascii="Times New Roman" w:hAnsi="Times New Roman" w:cs="Times New Roman"/>
                <w:sz w:val="22"/>
                <w:szCs w:val="22"/>
              </w:rPr>
            </w:pPr>
            <w:r w:rsidRPr="00F748AE">
              <w:rPr>
                <w:rFonts w:ascii="Times New Roman" w:hAnsi="Times New Roman" w:cs="Times New Roman"/>
                <w:sz w:val="22"/>
                <w:szCs w:val="22"/>
              </w:rPr>
              <w:t>1.Разработка и реализация  модели психолого-педагогического сопровождения участников образовательного процесса на уровне среднего   общего образования в условиях введения ФГОС</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4B7C5F">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F748AE">
              <w:rPr>
                <w:rFonts w:ascii="Times New Roman" w:hAnsi="Times New Roman" w:cs="Times New Roman"/>
                <w:sz w:val="22"/>
                <w:szCs w:val="22"/>
              </w:rPr>
              <w:t>Задача 5.Информационное обеспечение введения ФГОС СОО</w:t>
            </w:r>
          </w:p>
        </w:tc>
      </w:tr>
      <w:tr w:rsidR="00705CA2" w:rsidRPr="00791213" w:rsidTr="004B7C5F">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sidRPr="00791213">
              <w:rPr>
                <w:rFonts w:ascii="Times New Roman" w:hAnsi="Times New Roman" w:cs="Times New Roman"/>
                <w:sz w:val="22"/>
                <w:szCs w:val="22"/>
              </w:rPr>
              <w:t>Шаги реализации</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3517F7">
            <w:pPr>
              <w:pStyle w:val="ConsPlusNormal"/>
              <w:rPr>
                <w:rFonts w:ascii="Times New Roman" w:hAnsi="Times New Roman" w:cs="Times New Roman"/>
                <w:sz w:val="22"/>
                <w:szCs w:val="22"/>
              </w:rPr>
            </w:pPr>
            <w:r w:rsidRPr="00F748AE">
              <w:rPr>
                <w:rFonts w:ascii="Times New Roman" w:hAnsi="Times New Roman" w:cs="Times New Roman"/>
                <w:sz w:val="22"/>
                <w:szCs w:val="22"/>
              </w:rPr>
              <w:t>1.Размещение на сайте ОУ информационных материалов о введении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3517F7">
            <w:pPr>
              <w:pStyle w:val="ConsPlusNormal"/>
              <w:rPr>
                <w:rFonts w:ascii="Times New Roman" w:hAnsi="Times New Roman" w:cs="Times New Roman"/>
                <w:sz w:val="22"/>
                <w:szCs w:val="22"/>
              </w:rPr>
            </w:pPr>
            <w:r w:rsidRPr="00F748AE">
              <w:rPr>
                <w:rFonts w:ascii="Times New Roman" w:hAnsi="Times New Roman" w:cs="Times New Roman"/>
                <w:sz w:val="22"/>
                <w:szCs w:val="22"/>
              </w:rPr>
              <w:t>2.Широкое информирование родительской общественности о подготовке к введению и порядке перехода на новые стандарты</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4E1A8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sidRPr="00F748AE">
              <w:rPr>
                <w:rFonts w:ascii="Times New Roman" w:hAnsi="Times New Roman" w:cs="Times New Roman"/>
                <w:sz w:val="22"/>
                <w:szCs w:val="22"/>
              </w:rPr>
              <w:t>6.Материально-техническое обеспечение введения ФГОС СОО</w:t>
            </w:r>
          </w:p>
        </w:tc>
      </w:tr>
      <w:tr w:rsidR="00705CA2" w:rsidRPr="00791213" w:rsidTr="004E1A8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sidRPr="00791213">
              <w:rPr>
                <w:rFonts w:ascii="Times New Roman" w:hAnsi="Times New Roman" w:cs="Times New Roman"/>
                <w:sz w:val="22"/>
                <w:szCs w:val="22"/>
              </w:rPr>
              <w:t>Шаги реализации</w:t>
            </w: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748AE" w:rsidRDefault="00705CA2" w:rsidP="003517F7">
            <w:pPr>
              <w:pStyle w:val="ConsPlusNormal"/>
              <w:rPr>
                <w:rFonts w:ascii="Times New Roman" w:hAnsi="Times New Roman" w:cs="Times New Roman"/>
                <w:sz w:val="22"/>
                <w:szCs w:val="22"/>
              </w:rPr>
            </w:pPr>
            <w:r w:rsidRPr="009A2AF0">
              <w:rPr>
                <w:rFonts w:ascii="Times New Roman" w:hAnsi="Times New Roman" w:cs="Times New Roman"/>
                <w:sz w:val="22"/>
                <w:szCs w:val="22"/>
              </w:rPr>
              <w:t>1.Анализ материально-технического обеспечения введения и реализации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748AE" w:rsidRDefault="00705CA2" w:rsidP="003517F7">
            <w:pPr>
              <w:pStyle w:val="ConsPlusNormal"/>
              <w:rPr>
                <w:rFonts w:ascii="Times New Roman" w:hAnsi="Times New Roman" w:cs="Times New Roman"/>
                <w:sz w:val="22"/>
                <w:szCs w:val="22"/>
              </w:rPr>
            </w:pPr>
            <w:r w:rsidRPr="009A2AF0">
              <w:rPr>
                <w:rFonts w:ascii="Times New Roman" w:hAnsi="Times New Roman" w:cs="Times New Roman"/>
                <w:sz w:val="22"/>
                <w:szCs w:val="22"/>
              </w:rPr>
              <w:t>2.Обеспечение соответствия материально-технической базы ОУ требованиям ФГОС</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748AE" w:rsidRDefault="00705CA2" w:rsidP="003517F7">
            <w:pPr>
              <w:pStyle w:val="ConsPlusNormal"/>
              <w:rPr>
                <w:rFonts w:ascii="Times New Roman" w:hAnsi="Times New Roman" w:cs="Times New Roman"/>
                <w:sz w:val="22"/>
                <w:szCs w:val="22"/>
              </w:rPr>
            </w:pPr>
            <w:r w:rsidRPr="009A2AF0">
              <w:rPr>
                <w:rFonts w:ascii="Times New Roman" w:hAnsi="Times New Roman" w:cs="Times New Roman"/>
                <w:sz w:val="22"/>
                <w:szCs w:val="22"/>
              </w:rPr>
              <w:t>3.Обеспечение соответствия санитарно-гигиенических условий требованиям ФГОС</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748AE" w:rsidRDefault="00705CA2" w:rsidP="003517F7">
            <w:pPr>
              <w:pStyle w:val="ConsPlusNormal"/>
              <w:rPr>
                <w:rFonts w:ascii="Times New Roman" w:hAnsi="Times New Roman" w:cs="Times New Roman"/>
                <w:sz w:val="22"/>
                <w:szCs w:val="22"/>
              </w:rPr>
            </w:pPr>
            <w:r w:rsidRPr="009A2AF0">
              <w:rPr>
                <w:rFonts w:ascii="Times New Roman" w:hAnsi="Times New Roman" w:cs="Times New Roman"/>
                <w:sz w:val="22"/>
                <w:szCs w:val="22"/>
              </w:rPr>
              <w:t>4.Обеспечение условий реализации ООП СОО противопожарным нормам, нормам охраны труда работников ОУ</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9A2AF0" w:rsidRDefault="00705CA2" w:rsidP="009A2AF0">
            <w:pPr>
              <w:pStyle w:val="ConsPlusNormal"/>
              <w:rPr>
                <w:rFonts w:ascii="Times New Roman" w:hAnsi="Times New Roman" w:cs="Times New Roman"/>
                <w:sz w:val="22"/>
                <w:szCs w:val="22"/>
              </w:rPr>
            </w:pPr>
            <w:r w:rsidRPr="009A2AF0">
              <w:rPr>
                <w:rFonts w:ascii="Times New Roman" w:hAnsi="Times New Roman" w:cs="Times New Roman"/>
                <w:sz w:val="22"/>
                <w:szCs w:val="22"/>
              </w:rPr>
              <w:t>5.Обеспечение соответствия информационно-образовательной среды требованиям ФГОС</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B2073">
        <w:tc>
          <w:tcPr>
            <w:tcW w:w="45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9A2AF0" w:rsidRDefault="00705CA2" w:rsidP="003517F7">
            <w:pPr>
              <w:pStyle w:val="ConsPlusNormal"/>
              <w:rPr>
                <w:rFonts w:ascii="Times New Roman" w:hAnsi="Times New Roman" w:cs="Times New Roman"/>
                <w:sz w:val="22"/>
                <w:szCs w:val="22"/>
              </w:rPr>
            </w:pPr>
            <w:r w:rsidRPr="009A2AF0">
              <w:rPr>
                <w:rFonts w:ascii="Times New Roman" w:hAnsi="Times New Roman" w:cs="Times New Roman"/>
                <w:sz w:val="22"/>
                <w:szCs w:val="22"/>
              </w:rPr>
              <w:t>6.Обеспечение учебниками и учебными пособиями, обеспечивающими реализацию ФГОС СОО</w:t>
            </w:r>
          </w:p>
        </w:tc>
        <w:tc>
          <w:tcPr>
            <w:tcW w:w="27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5B5A63">
            <w:pPr>
              <w:pStyle w:val="ConsPlusNormal"/>
              <w:rPr>
                <w:rFonts w:ascii="Times New Roman" w:hAnsi="Times New Roman" w:cs="Times New Roman"/>
                <w:sz w:val="22"/>
                <w:szCs w:val="22"/>
              </w:rPr>
            </w:pPr>
            <w:r>
              <w:rPr>
                <w:rFonts w:ascii="Times New Roman" w:hAnsi="Times New Roman" w:cs="Times New Roman"/>
                <w:sz w:val="22"/>
                <w:szCs w:val="22"/>
              </w:rPr>
              <w:t>выполнено</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791213" w:rsidRDefault="00705CA2" w:rsidP="003517F7">
            <w:pPr>
              <w:pStyle w:val="ConsPlusNormal"/>
              <w:rPr>
                <w:rFonts w:ascii="Times New Roman" w:hAnsi="Times New Roman" w:cs="Times New Roman"/>
                <w:sz w:val="22"/>
                <w:szCs w:val="22"/>
              </w:rPr>
            </w:pPr>
          </w:p>
        </w:tc>
      </w:tr>
      <w:tr w:rsidR="00705CA2" w:rsidRPr="00791213" w:rsidTr="00F76C48">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5CA2" w:rsidRPr="00F95AAC" w:rsidRDefault="00705CA2" w:rsidP="003517F7">
            <w:pPr>
              <w:pStyle w:val="ConsPlusNormal"/>
              <w:jc w:val="center"/>
              <w:outlineLvl w:val="2"/>
              <w:rPr>
                <w:rFonts w:ascii="Times New Roman" w:hAnsi="Times New Roman" w:cs="Times New Roman"/>
                <w:sz w:val="22"/>
                <w:szCs w:val="22"/>
              </w:rPr>
            </w:pPr>
            <w:r w:rsidRPr="00F95AAC">
              <w:rPr>
                <w:rFonts w:ascii="Times New Roman" w:hAnsi="Times New Roman" w:cs="Times New Roman"/>
                <w:sz w:val="22"/>
                <w:szCs w:val="22"/>
              </w:rPr>
              <w:t>Продукт проекта (программы)</w:t>
            </w:r>
          </w:p>
        </w:tc>
      </w:tr>
      <w:tr w:rsidR="002B65B4" w:rsidRPr="00791213" w:rsidTr="00F76C48">
        <w:trPr>
          <w:trHeight w:val="3165"/>
        </w:trPr>
        <w:tc>
          <w:tcPr>
            <w:tcW w:w="453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proofErr w:type="gramStart"/>
            <w:r w:rsidRPr="00791213">
              <w:rPr>
                <w:rFonts w:ascii="Times New Roman" w:hAnsi="Times New Roman" w:cs="Times New Roman"/>
                <w:sz w:val="22"/>
                <w:szCs w:val="22"/>
              </w:rPr>
              <w:lastRenderedPageBreak/>
              <w:t>Полученный продукт (учебные планы, программы, учебно-методические материалы, пособия, рекомендации, разработки, статьи и др.)</w:t>
            </w:r>
            <w:proofErr w:type="gramEnd"/>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Default="002B65B4" w:rsidP="004E4667">
            <w:pPr>
              <w:pStyle w:val="ConsPlusNormal"/>
              <w:ind w:left="720"/>
              <w:rPr>
                <w:rFonts w:ascii="Times New Roman" w:hAnsi="Times New Roman" w:cs="Times New Roman"/>
                <w:sz w:val="22"/>
                <w:szCs w:val="22"/>
              </w:rPr>
            </w:pPr>
          </w:p>
          <w:p w:rsidR="002B65B4" w:rsidRPr="002B65B4" w:rsidRDefault="002B65B4" w:rsidP="002B65B4">
            <w:pPr>
              <w:pStyle w:val="ConsPlusNormal"/>
              <w:ind w:left="360"/>
              <w:rPr>
                <w:rFonts w:ascii="Times New Roman" w:hAnsi="Times New Roman" w:cs="Times New Roman"/>
                <w:sz w:val="22"/>
                <w:szCs w:val="22"/>
              </w:rPr>
            </w:pPr>
          </w:p>
        </w:tc>
      </w:tr>
      <w:tr w:rsidR="002B65B4" w:rsidRPr="00791213" w:rsidTr="002B65B4">
        <w:trPr>
          <w:trHeight w:val="1590"/>
        </w:trPr>
        <w:tc>
          <w:tcPr>
            <w:tcW w:w="4536" w:type="dxa"/>
            <w:vMerge/>
            <w:tcBorders>
              <w:left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p>
        </w:tc>
        <w:tc>
          <w:tcPr>
            <w:tcW w:w="5669" w:type="dxa"/>
            <w:gridSpan w:val="5"/>
            <w:tcBorders>
              <w:left w:val="single" w:sz="4" w:space="0" w:color="auto"/>
              <w:right w:val="single" w:sz="4" w:space="0" w:color="auto"/>
            </w:tcBorders>
            <w:tcMar>
              <w:top w:w="102" w:type="dxa"/>
              <w:left w:w="62" w:type="dxa"/>
              <w:bottom w:w="102" w:type="dxa"/>
              <w:right w:w="62" w:type="dxa"/>
            </w:tcMar>
          </w:tcPr>
          <w:p w:rsidR="002B65B4" w:rsidRDefault="002B65B4" w:rsidP="00E75354">
            <w:pPr>
              <w:pStyle w:val="ConsPlusNormal"/>
              <w:rPr>
                <w:rFonts w:ascii="Times New Roman" w:hAnsi="Times New Roman" w:cs="Times New Roman"/>
                <w:sz w:val="22"/>
                <w:szCs w:val="22"/>
              </w:rPr>
            </w:pPr>
          </w:p>
          <w:p w:rsidR="0021675F" w:rsidRPr="002B65B4" w:rsidRDefault="0021675F" w:rsidP="00F76C48">
            <w:pPr>
              <w:pStyle w:val="ConsPlusNormal"/>
              <w:ind w:left="720"/>
              <w:rPr>
                <w:rFonts w:ascii="Times New Roman" w:hAnsi="Times New Roman" w:cs="Times New Roman"/>
                <w:sz w:val="22"/>
                <w:szCs w:val="22"/>
              </w:rPr>
            </w:pP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Рекомендации по использованию полученных продуктов</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p w:rsidR="002B65B4" w:rsidRPr="00791213"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Описание методов и критериев мониторинга качества продуктов проекта; результаты удовлетворенности участников образовательного процесса</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8E462E" w:rsidP="008E462E">
            <w:pPr>
              <w:pStyle w:val="ConsPlusNormal"/>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  </w:t>
            </w:r>
            <w:r w:rsidR="002B65B4" w:rsidRPr="00C82234">
              <w:rPr>
                <w:rFonts w:ascii="Times New Roman" w:hAnsi="Times New Roman" w:cs="Times New Roman"/>
                <w:sz w:val="22"/>
                <w:szCs w:val="22"/>
              </w:rPr>
              <w:t>.</w:t>
            </w:r>
          </w:p>
        </w:tc>
      </w:tr>
      <w:tr w:rsidR="002B65B4" w:rsidRPr="00791213" w:rsidTr="0021675F">
        <w:trPr>
          <w:trHeight w:val="1450"/>
        </w:trPr>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Прогноз развития проекта (программы) на следующий год</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667" w:rsidRDefault="0021675F" w:rsidP="004E4667">
            <w:pPr>
              <w:jc w:val="both"/>
              <w:rPr>
                <w:rFonts w:ascii="Times New Roman" w:hAnsi="Times New Roman" w:cs="Times New Roman"/>
              </w:rPr>
            </w:pPr>
            <w:r w:rsidRPr="0021675F">
              <w:rPr>
                <w:rFonts w:ascii="Times New Roman" w:hAnsi="Times New Roman" w:cs="Times New Roman"/>
              </w:rPr>
              <w:t>Проект предполагает разработку, апробацию и внедрение форм и методов образования и социализации обучающихся, выходящих за пределы классно-урочной</w:t>
            </w:r>
            <w:r w:rsidR="004E4667">
              <w:rPr>
                <w:rFonts w:ascii="Times New Roman" w:hAnsi="Times New Roman" w:cs="Times New Roman"/>
              </w:rPr>
              <w:t>.</w:t>
            </w:r>
            <w:r w:rsidRPr="0021675F">
              <w:rPr>
                <w:rFonts w:ascii="Times New Roman" w:hAnsi="Times New Roman" w:cs="Times New Roman"/>
              </w:rPr>
              <w:t xml:space="preserve"> </w:t>
            </w:r>
            <w:r w:rsidR="004E4667">
              <w:rPr>
                <w:rFonts w:ascii="Times New Roman" w:hAnsi="Times New Roman" w:cs="Times New Roman"/>
              </w:rPr>
              <w:t xml:space="preserve"> </w:t>
            </w:r>
            <w:r w:rsidR="004E4667" w:rsidRPr="004E4667">
              <w:rPr>
                <w:rFonts w:ascii="Times New Roman" w:hAnsi="Times New Roman" w:cs="Times New Roman"/>
              </w:rPr>
              <w:t xml:space="preserve">Организация взаимодействия с ОУ и учреждениями </w:t>
            </w:r>
            <w:proofErr w:type="spellStart"/>
            <w:r w:rsidR="004E4667" w:rsidRPr="004E4667">
              <w:rPr>
                <w:rFonts w:ascii="Times New Roman" w:hAnsi="Times New Roman" w:cs="Times New Roman"/>
              </w:rPr>
              <w:t>допобразования</w:t>
            </w:r>
            <w:proofErr w:type="spellEnd"/>
            <w:r w:rsidR="004E4667" w:rsidRPr="004E4667">
              <w:rPr>
                <w:rFonts w:ascii="Times New Roman" w:hAnsi="Times New Roman" w:cs="Times New Roman"/>
              </w:rPr>
              <w:t xml:space="preserve"> внутри муниципальной информационно-образовательной среды</w:t>
            </w:r>
            <w:r w:rsidR="004E4667">
              <w:rPr>
                <w:rFonts w:ascii="Times New Roman" w:hAnsi="Times New Roman" w:cs="Times New Roman"/>
              </w:rPr>
              <w:t>.</w:t>
            </w:r>
          </w:p>
          <w:p w:rsidR="004E4667" w:rsidRDefault="004E4667" w:rsidP="004E4667">
            <w:pPr>
              <w:jc w:val="both"/>
              <w:rPr>
                <w:rFonts w:ascii="Times New Roman" w:hAnsi="Times New Roman" w:cs="Times New Roman"/>
              </w:rPr>
            </w:pPr>
            <w:r w:rsidRPr="004E4667">
              <w:rPr>
                <w:rFonts w:ascii="Times New Roman" w:hAnsi="Times New Roman" w:cs="Times New Roman"/>
              </w:rPr>
              <w:t>Сопровождение исследовательской и конструкторской деятельности старшеклассников в рамках реализации индивидуальных образовательных проектов и внеурочной деятельности</w:t>
            </w:r>
            <w:r>
              <w:rPr>
                <w:rFonts w:ascii="Times New Roman" w:hAnsi="Times New Roman" w:cs="Times New Roman"/>
              </w:rPr>
              <w:t xml:space="preserve">. </w:t>
            </w:r>
          </w:p>
          <w:p w:rsidR="004E4667" w:rsidRPr="0021675F" w:rsidRDefault="004E4667" w:rsidP="004E4667">
            <w:pPr>
              <w:jc w:val="both"/>
              <w:rPr>
                <w:rFonts w:ascii="Times New Roman" w:hAnsi="Times New Roman" w:cs="Times New Roman"/>
              </w:rPr>
            </w:pPr>
            <w:r w:rsidRPr="004E4667">
              <w:rPr>
                <w:rFonts w:ascii="Times New Roman" w:hAnsi="Times New Roman" w:cs="Times New Roman"/>
              </w:rPr>
              <w:t xml:space="preserve">Внедрение новых способов оценивания образовательного прогресса обучающихся с учетом требований </w:t>
            </w:r>
            <w:proofErr w:type="spellStart"/>
            <w:r w:rsidRPr="004E4667">
              <w:rPr>
                <w:rFonts w:ascii="Times New Roman" w:hAnsi="Times New Roman" w:cs="Times New Roman"/>
              </w:rPr>
              <w:t>профильности</w:t>
            </w:r>
            <w:proofErr w:type="spellEnd"/>
            <w:r w:rsidRPr="004E4667">
              <w:rPr>
                <w:rFonts w:ascii="Times New Roman" w:hAnsi="Times New Roman" w:cs="Times New Roman"/>
              </w:rPr>
              <w:t xml:space="preserve"> подготовки</w:t>
            </w:r>
            <w:r>
              <w:rPr>
                <w:rFonts w:ascii="Times New Roman" w:hAnsi="Times New Roman" w:cs="Times New Roman"/>
              </w:rPr>
              <w:t>.</w:t>
            </w:r>
          </w:p>
        </w:tc>
      </w:tr>
      <w:tr w:rsidR="002B65B4" w:rsidRPr="00791213" w:rsidTr="00FB2073">
        <w:tc>
          <w:tcPr>
            <w:tcW w:w="102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F95AAC" w:rsidRDefault="002B65B4" w:rsidP="003517F7">
            <w:pPr>
              <w:pStyle w:val="ConsPlusNormal"/>
              <w:jc w:val="center"/>
              <w:outlineLvl w:val="2"/>
              <w:rPr>
                <w:rFonts w:ascii="Times New Roman" w:hAnsi="Times New Roman" w:cs="Times New Roman"/>
                <w:sz w:val="22"/>
                <w:szCs w:val="22"/>
              </w:rPr>
            </w:pPr>
            <w:r w:rsidRPr="00F95AAC">
              <w:rPr>
                <w:rFonts w:ascii="Times New Roman" w:hAnsi="Times New Roman" w:cs="Times New Roman"/>
                <w:sz w:val="22"/>
                <w:szCs w:val="22"/>
              </w:rPr>
              <w:t>Достигнутые внешние эффекты</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sidRPr="00791213">
              <w:rPr>
                <w:rFonts w:ascii="Times New Roman" w:hAnsi="Times New Roman" w:cs="Times New Roman"/>
                <w:sz w:val="22"/>
                <w:szCs w:val="22"/>
              </w:rPr>
              <w:t>Эффект</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proofErr w:type="gramStart"/>
            <w:r w:rsidRPr="00791213">
              <w:rPr>
                <w:rFonts w:ascii="Times New Roman" w:hAnsi="Times New Roman" w:cs="Times New Roman"/>
                <w:sz w:val="22"/>
                <w:szCs w:val="22"/>
              </w:rPr>
              <w:t>достигнут</w:t>
            </w:r>
            <w:proofErr w:type="gramEnd"/>
            <w:r w:rsidRPr="00791213">
              <w:rPr>
                <w:rFonts w:ascii="Times New Roman" w:hAnsi="Times New Roman" w:cs="Times New Roman"/>
                <w:sz w:val="22"/>
                <w:szCs w:val="22"/>
              </w:rPr>
              <w:t>/не достигнут</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62E" w:rsidRPr="008E462E" w:rsidRDefault="00607798" w:rsidP="008E462E">
            <w:pPr>
              <w:widowControl w:val="0"/>
              <w:jc w:val="both"/>
              <w:rPr>
                <w:rFonts w:ascii="Times New Roman" w:hAnsi="Times New Roman" w:cs="Times New Roman"/>
              </w:rPr>
            </w:pPr>
            <w:r>
              <w:rPr>
                <w:rFonts w:ascii="Times New Roman" w:hAnsi="Times New Roman" w:cs="Times New Roman"/>
              </w:rPr>
              <w:t>Разработка  организационной</w:t>
            </w:r>
            <w:r w:rsidR="008E462E" w:rsidRPr="008E462E">
              <w:rPr>
                <w:rFonts w:ascii="Times New Roman" w:hAnsi="Times New Roman" w:cs="Times New Roman"/>
              </w:rPr>
              <w:t xml:space="preserve"> </w:t>
            </w:r>
            <w:r>
              <w:rPr>
                <w:rFonts w:ascii="Times New Roman" w:hAnsi="Times New Roman" w:cs="Times New Roman"/>
              </w:rPr>
              <w:t>модели</w:t>
            </w:r>
            <w:r w:rsidR="008E462E" w:rsidRPr="008E462E">
              <w:rPr>
                <w:rFonts w:ascii="Times New Roman" w:hAnsi="Times New Roman" w:cs="Times New Roman"/>
              </w:rPr>
              <w:t xml:space="preserve"> </w:t>
            </w:r>
            <w:proofErr w:type="spellStart"/>
            <w:r w:rsidR="008E462E" w:rsidRPr="008E462E">
              <w:rPr>
                <w:rFonts w:ascii="Times New Roman" w:hAnsi="Times New Roman" w:cs="Times New Roman"/>
              </w:rPr>
              <w:t>тьюторского</w:t>
            </w:r>
            <w:proofErr w:type="spellEnd"/>
            <w:r w:rsidR="008E462E" w:rsidRPr="008E462E">
              <w:rPr>
                <w:rFonts w:ascii="Times New Roman" w:hAnsi="Times New Roman" w:cs="Times New Roman"/>
              </w:rPr>
              <w:t xml:space="preserve"> сопровождения ИОМ учащегося старшей школы </w:t>
            </w:r>
          </w:p>
          <w:p w:rsidR="002B65B4" w:rsidRPr="00791213" w:rsidRDefault="002B65B4" w:rsidP="00E219E2">
            <w:pPr>
              <w:pStyle w:val="ConsPlusNormal"/>
              <w:rPr>
                <w:rFonts w:ascii="Times New Roman" w:hAnsi="Times New Roman" w:cs="Times New Roman"/>
                <w:sz w:val="22"/>
                <w:szCs w:val="22"/>
              </w:rPr>
            </w:pP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t>д</w:t>
            </w:r>
            <w:r w:rsidRPr="00791213">
              <w:rPr>
                <w:rFonts w:ascii="Times New Roman" w:hAnsi="Times New Roman" w:cs="Times New Roman"/>
                <w:sz w:val="22"/>
                <w:szCs w:val="22"/>
              </w:rPr>
              <w:t>остигну</w:t>
            </w:r>
            <w:r>
              <w:rPr>
                <w:rFonts w:ascii="Times New Roman" w:hAnsi="Times New Roman" w:cs="Times New Roman"/>
                <w:sz w:val="22"/>
                <w:szCs w:val="22"/>
              </w:rPr>
              <w:t xml:space="preserve">т </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D91B37" w:rsidRDefault="00607798" w:rsidP="003517F7">
            <w:pPr>
              <w:pStyle w:val="ConsPlusNormal"/>
              <w:rPr>
                <w:rFonts w:ascii="Times New Roman" w:hAnsi="Times New Roman" w:cs="Times New Roman"/>
                <w:sz w:val="22"/>
                <w:szCs w:val="22"/>
              </w:rPr>
            </w:pPr>
            <w:r w:rsidRPr="00607798">
              <w:rPr>
                <w:rFonts w:ascii="Times New Roman" w:hAnsi="Times New Roman" w:cs="Times New Roman"/>
                <w:sz w:val="22"/>
                <w:szCs w:val="22"/>
              </w:rPr>
              <w:t xml:space="preserve">Создание нормативно правовой базы, </w:t>
            </w:r>
            <w:r w:rsidRPr="00607798">
              <w:rPr>
                <w:rFonts w:ascii="Times New Roman" w:hAnsi="Times New Roman" w:cs="Times New Roman"/>
                <w:sz w:val="22"/>
                <w:szCs w:val="22"/>
              </w:rPr>
              <w:lastRenderedPageBreak/>
              <w:t>регламентирующей внедрение модели</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lastRenderedPageBreak/>
              <w:t>д</w:t>
            </w:r>
            <w:r w:rsidRPr="00791213">
              <w:rPr>
                <w:rFonts w:ascii="Times New Roman" w:hAnsi="Times New Roman" w:cs="Times New Roman"/>
                <w:sz w:val="22"/>
                <w:szCs w:val="22"/>
              </w:rPr>
              <w:t>остигну</w:t>
            </w:r>
            <w:r>
              <w:rPr>
                <w:rFonts w:ascii="Times New Roman" w:hAnsi="Times New Roman" w:cs="Times New Roman"/>
                <w:sz w:val="22"/>
                <w:szCs w:val="22"/>
              </w:rPr>
              <w:t>т</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D91B37" w:rsidRDefault="002B65B4" w:rsidP="003517F7">
            <w:pPr>
              <w:pStyle w:val="ConsPlusNormal"/>
              <w:rPr>
                <w:rFonts w:ascii="Times New Roman" w:hAnsi="Times New Roman" w:cs="Times New Roman"/>
                <w:sz w:val="22"/>
                <w:szCs w:val="22"/>
              </w:rPr>
            </w:pPr>
            <w:r w:rsidRPr="00D91B37">
              <w:rPr>
                <w:rFonts w:ascii="Times New Roman" w:hAnsi="Times New Roman" w:cs="Times New Roman"/>
                <w:sz w:val="22"/>
                <w:szCs w:val="22"/>
              </w:rPr>
              <w:lastRenderedPageBreak/>
              <w:t>обеспечение условий достижения учащимися школы высокого уровня образованности, отвечающего требованиям ФГОС</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t>д</w:t>
            </w:r>
            <w:r w:rsidRPr="00791213">
              <w:rPr>
                <w:rFonts w:ascii="Times New Roman" w:hAnsi="Times New Roman" w:cs="Times New Roman"/>
                <w:sz w:val="22"/>
                <w:szCs w:val="22"/>
              </w:rPr>
              <w:t>остигну</w:t>
            </w:r>
            <w:r>
              <w:rPr>
                <w:rFonts w:ascii="Times New Roman" w:hAnsi="Times New Roman" w:cs="Times New Roman"/>
                <w:sz w:val="22"/>
                <w:szCs w:val="22"/>
              </w:rPr>
              <w:t>т</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D91B37" w:rsidRDefault="002B65B4" w:rsidP="00607798">
            <w:pPr>
              <w:pStyle w:val="ConsPlusNormal"/>
              <w:rPr>
                <w:rFonts w:ascii="Times New Roman" w:hAnsi="Times New Roman" w:cs="Times New Roman"/>
                <w:sz w:val="22"/>
                <w:szCs w:val="22"/>
              </w:rPr>
            </w:pPr>
            <w:r w:rsidRPr="00D91B37">
              <w:rPr>
                <w:rFonts w:ascii="Times New Roman" w:hAnsi="Times New Roman" w:cs="Times New Roman"/>
                <w:sz w:val="22"/>
                <w:szCs w:val="22"/>
              </w:rPr>
              <w:t>создание системы поддержки профессионального роста педагогов</w:t>
            </w:r>
            <w:proofErr w:type="gramStart"/>
            <w:r w:rsidRPr="00D91B37">
              <w:rPr>
                <w:rFonts w:ascii="Times New Roman" w:hAnsi="Times New Roman" w:cs="Times New Roman"/>
                <w:sz w:val="22"/>
                <w:szCs w:val="22"/>
              </w:rPr>
              <w:t xml:space="preserve"> </w:t>
            </w:r>
            <w:r w:rsidR="00607798">
              <w:rPr>
                <w:rFonts w:ascii="Times New Roman" w:hAnsi="Times New Roman" w:cs="Times New Roman"/>
                <w:sz w:val="22"/>
                <w:szCs w:val="22"/>
              </w:rPr>
              <w:t>,</w:t>
            </w:r>
            <w:proofErr w:type="gramEnd"/>
            <w:r w:rsidR="00607798">
              <w:rPr>
                <w:rFonts w:ascii="Times New Roman" w:hAnsi="Times New Roman" w:cs="Times New Roman"/>
                <w:sz w:val="22"/>
                <w:szCs w:val="22"/>
              </w:rPr>
              <w:t xml:space="preserve"> их поисково-исследовательская активность и педагогическое мастерство</w:t>
            </w:r>
            <w:r w:rsidRPr="00D91B37">
              <w:rPr>
                <w:rFonts w:ascii="Times New Roman" w:hAnsi="Times New Roman" w:cs="Times New Roman"/>
                <w:sz w:val="22"/>
                <w:szCs w:val="22"/>
              </w:rPr>
              <w:t xml:space="preserve"> </w:t>
            </w:r>
            <w:r w:rsidR="00E219E2">
              <w:rPr>
                <w:rFonts w:ascii="Times New Roman" w:hAnsi="Times New Roman" w:cs="Times New Roman"/>
                <w:sz w:val="22"/>
                <w:szCs w:val="22"/>
              </w:rPr>
              <w:t xml:space="preserve"> </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t>д</w:t>
            </w:r>
            <w:r w:rsidRPr="00791213">
              <w:rPr>
                <w:rFonts w:ascii="Times New Roman" w:hAnsi="Times New Roman" w:cs="Times New Roman"/>
                <w:sz w:val="22"/>
                <w:szCs w:val="22"/>
              </w:rPr>
              <w:t>остигну</w:t>
            </w:r>
            <w:r>
              <w:rPr>
                <w:rFonts w:ascii="Times New Roman" w:hAnsi="Times New Roman" w:cs="Times New Roman"/>
                <w:sz w:val="22"/>
                <w:szCs w:val="22"/>
              </w:rPr>
              <w:t>т</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D91B37" w:rsidRDefault="002B65B4" w:rsidP="003517F7">
            <w:pPr>
              <w:pStyle w:val="ConsPlusNormal"/>
              <w:rPr>
                <w:rFonts w:ascii="Times New Roman" w:hAnsi="Times New Roman" w:cs="Times New Roman"/>
                <w:sz w:val="22"/>
                <w:szCs w:val="22"/>
              </w:rPr>
            </w:pPr>
            <w:r w:rsidRPr="00D91B37">
              <w:rPr>
                <w:rFonts w:ascii="Times New Roman" w:hAnsi="Times New Roman" w:cs="Times New Roman"/>
                <w:sz w:val="22"/>
                <w:szCs w:val="22"/>
              </w:rPr>
              <w:t>рост образовательных и творческих достижений всех субъектов образовательного процесса (участие в конкурсах, проектах, олимпиадах и т.д.)</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2B65B4" w:rsidP="003517F7">
            <w:pPr>
              <w:pStyle w:val="ConsPlusNormal"/>
              <w:rPr>
                <w:rFonts w:ascii="Times New Roman" w:hAnsi="Times New Roman" w:cs="Times New Roman"/>
                <w:sz w:val="22"/>
                <w:szCs w:val="22"/>
              </w:rPr>
            </w:pPr>
            <w:r>
              <w:rPr>
                <w:rFonts w:ascii="Times New Roman" w:hAnsi="Times New Roman" w:cs="Times New Roman"/>
                <w:sz w:val="22"/>
                <w:szCs w:val="22"/>
              </w:rPr>
              <w:t>достигнут</w:t>
            </w:r>
          </w:p>
        </w:tc>
      </w:tr>
      <w:tr w:rsidR="002B65B4" w:rsidRPr="00791213" w:rsidTr="00FB2073">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D91B37" w:rsidRDefault="002B65B4" w:rsidP="009A5023">
            <w:pPr>
              <w:pStyle w:val="ConsPlusNormal"/>
              <w:rPr>
                <w:rFonts w:ascii="Times New Roman" w:hAnsi="Times New Roman" w:cs="Times New Roman"/>
                <w:sz w:val="22"/>
                <w:szCs w:val="22"/>
              </w:rPr>
            </w:pPr>
            <w:r w:rsidRPr="00D91B37">
              <w:rPr>
                <w:rFonts w:ascii="Times New Roman" w:hAnsi="Times New Roman" w:cs="Times New Roman"/>
                <w:sz w:val="22"/>
                <w:szCs w:val="22"/>
              </w:rPr>
              <w:t xml:space="preserve">Описание и обоснование коррекции шагов по реализации проекта (программы) на следующий год: </w:t>
            </w:r>
          </w:p>
        </w:tc>
        <w:tc>
          <w:tcPr>
            <w:tcW w:w="5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65B4" w:rsidRPr="00791213" w:rsidRDefault="008E462E" w:rsidP="003517F7">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tc>
      </w:tr>
    </w:tbl>
    <w:p w:rsidR="00897B90" w:rsidRDefault="00897B90">
      <w:pPr>
        <w:rPr>
          <w:rFonts w:ascii="Times New Roman" w:hAnsi="Times New Roman" w:cs="Times New Roman"/>
        </w:rPr>
      </w:pPr>
    </w:p>
    <w:p w:rsidR="009C4C23" w:rsidRDefault="009C4C23">
      <w:pPr>
        <w:rPr>
          <w:rFonts w:ascii="Times New Roman" w:hAnsi="Times New Roman" w:cs="Times New Roman"/>
        </w:rPr>
      </w:pPr>
    </w:p>
    <w:p w:rsidR="009C4C23" w:rsidRDefault="009C4C23">
      <w:pPr>
        <w:rPr>
          <w:rFonts w:ascii="Times New Roman" w:hAnsi="Times New Roman" w:cs="Times New Roman"/>
        </w:rPr>
      </w:pPr>
    </w:p>
    <w:p w:rsidR="009C4C23" w:rsidRDefault="009C4C23">
      <w:pPr>
        <w:rPr>
          <w:rFonts w:ascii="Times New Roman" w:hAnsi="Times New Roman" w:cs="Times New Roman"/>
        </w:rPr>
      </w:pPr>
    </w:p>
    <w:p w:rsidR="009C4C23" w:rsidRDefault="009C4C23" w:rsidP="009C4C23">
      <w:pPr>
        <w:pStyle w:val="ConsPlusNonformat"/>
        <w:rPr>
          <w:rFonts w:ascii="Times New Roman" w:hAnsi="Times New Roman" w:cs="Times New Roman"/>
          <w:sz w:val="22"/>
          <w:szCs w:val="22"/>
        </w:rPr>
      </w:pPr>
      <w:r>
        <w:rPr>
          <w:rFonts w:ascii="Times New Roman" w:hAnsi="Times New Roman" w:cs="Times New Roman"/>
          <w:sz w:val="22"/>
          <w:szCs w:val="22"/>
        </w:rPr>
        <w:t>Руководитель организации        __________________________________________________</w:t>
      </w:r>
    </w:p>
    <w:p w:rsidR="009C4C23" w:rsidRPr="00E928CF" w:rsidRDefault="009C4C23" w:rsidP="009C4C23">
      <w:pPr>
        <w:pStyle w:val="ConsPlusNonformat"/>
        <w:rPr>
          <w:rFonts w:ascii="Times New Roman" w:hAnsi="Times New Roman" w:cs="Times New Roman"/>
          <w:sz w:val="22"/>
          <w:szCs w:val="22"/>
        </w:rPr>
      </w:pPr>
      <w:r>
        <w:rPr>
          <w:rFonts w:ascii="Times New Roman" w:hAnsi="Times New Roman" w:cs="Times New Roman"/>
          <w:sz w:val="22"/>
          <w:szCs w:val="22"/>
        </w:rPr>
        <w:t xml:space="preserve">                                                                              (подпись, расшифровка подписи)                   </w:t>
      </w:r>
    </w:p>
    <w:p w:rsidR="009C4C23" w:rsidRDefault="009C4C23" w:rsidP="009C4C23">
      <w:pPr>
        <w:pStyle w:val="ConsPlusNonformat"/>
        <w:rPr>
          <w:rFonts w:ascii="Times New Roman" w:hAnsi="Times New Roman" w:cs="Times New Roman"/>
        </w:rPr>
      </w:pPr>
      <w:r>
        <w:rPr>
          <w:rFonts w:ascii="Times New Roman" w:hAnsi="Times New Roman" w:cs="Times New Roman"/>
        </w:rPr>
        <w:t>М.П.</w:t>
      </w:r>
    </w:p>
    <w:p w:rsidR="009C4C23" w:rsidRPr="00612A66" w:rsidRDefault="009C4C23" w:rsidP="009C4C23">
      <w:pPr>
        <w:spacing w:after="0" w:line="240" w:lineRule="auto"/>
        <w:rPr>
          <w:rFonts w:ascii="Times New Roman" w:hAnsi="Times New Roman" w:cs="Times New Roman"/>
          <w:sz w:val="24"/>
          <w:szCs w:val="24"/>
        </w:rPr>
      </w:pPr>
    </w:p>
    <w:p w:rsidR="009C4C23" w:rsidRDefault="009C4C23">
      <w:pPr>
        <w:rPr>
          <w:rFonts w:ascii="Times New Roman" w:hAnsi="Times New Roman" w:cs="Times New Roman"/>
        </w:rPr>
      </w:pPr>
    </w:p>
    <w:p w:rsidR="009C4C23" w:rsidRPr="00791213" w:rsidRDefault="009C4C23">
      <w:pPr>
        <w:rPr>
          <w:rFonts w:ascii="Times New Roman" w:hAnsi="Times New Roman" w:cs="Times New Roman"/>
        </w:rPr>
      </w:pPr>
    </w:p>
    <w:sectPr w:rsidR="009C4C23" w:rsidRPr="00791213" w:rsidSect="007E2B1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CE6"/>
    <w:multiLevelType w:val="hybridMultilevel"/>
    <w:tmpl w:val="E660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F1FF8"/>
    <w:multiLevelType w:val="hybridMultilevel"/>
    <w:tmpl w:val="21BA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33A81"/>
    <w:multiLevelType w:val="hybridMultilevel"/>
    <w:tmpl w:val="58EA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923E41"/>
    <w:multiLevelType w:val="hybridMultilevel"/>
    <w:tmpl w:val="2A08B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B350D2"/>
    <w:multiLevelType w:val="hybridMultilevel"/>
    <w:tmpl w:val="371A7176"/>
    <w:lvl w:ilvl="0" w:tplc="E0AE1A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3D7417"/>
    <w:multiLevelType w:val="hybridMultilevel"/>
    <w:tmpl w:val="C1AEC5C8"/>
    <w:lvl w:ilvl="0" w:tplc="E66EBA0C">
      <w:start w:val="1"/>
      <w:numFmt w:val="bullet"/>
      <w:lvlText w:val="–"/>
      <w:lvlJc w:val="left"/>
      <w:pPr>
        <w:tabs>
          <w:tab w:val="num" w:pos="360"/>
        </w:tabs>
        <w:ind w:left="360" w:hanging="360"/>
      </w:pPr>
      <w:rPr>
        <w:rFonts w:ascii="Times New Roman" w:hAnsi="Times New Roman"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15425D9"/>
    <w:multiLevelType w:val="hybridMultilevel"/>
    <w:tmpl w:val="3FC0F274"/>
    <w:lvl w:ilvl="0" w:tplc="C610DF0A">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7F186C"/>
    <w:multiLevelType w:val="hybridMultilevel"/>
    <w:tmpl w:val="7292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821CD"/>
    <w:multiLevelType w:val="hybridMultilevel"/>
    <w:tmpl w:val="459E550C"/>
    <w:lvl w:ilvl="0" w:tplc="B4906D58">
      <w:start w:val="1"/>
      <w:numFmt w:val="decimal"/>
      <w:lvlText w:val="%1."/>
      <w:lvlJc w:val="left"/>
      <w:pPr>
        <w:ind w:left="720" w:hanging="360"/>
      </w:pPr>
      <w:rPr>
        <w:rFonts w:ascii="Arial" w:hAnsi="Arial" w:cs="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B55092"/>
    <w:multiLevelType w:val="hybridMultilevel"/>
    <w:tmpl w:val="6DF25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7F7AAE"/>
    <w:multiLevelType w:val="hybridMultilevel"/>
    <w:tmpl w:val="FE5A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8"/>
  </w:num>
  <w:num w:numId="6">
    <w:abstractNumId w:val="5"/>
  </w:num>
  <w:num w:numId="7">
    <w:abstractNumId w:val="3"/>
  </w:num>
  <w:num w:numId="8">
    <w:abstractNumId w:val="0"/>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424"/>
    <w:rsid w:val="00031F69"/>
    <w:rsid w:val="0004679B"/>
    <w:rsid w:val="00055D56"/>
    <w:rsid w:val="00101BFE"/>
    <w:rsid w:val="00105424"/>
    <w:rsid w:val="00105B5D"/>
    <w:rsid w:val="00151A49"/>
    <w:rsid w:val="001806CF"/>
    <w:rsid w:val="00180FF3"/>
    <w:rsid w:val="001972F2"/>
    <w:rsid w:val="001B0D6D"/>
    <w:rsid w:val="001E3972"/>
    <w:rsid w:val="00213843"/>
    <w:rsid w:val="0021675F"/>
    <w:rsid w:val="002568B0"/>
    <w:rsid w:val="00273E0E"/>
    <w:rsid w:val="00285D02"/>
    <w:rsid w:val="002873CD"/>
    <w:rsid w:val="002B65B4"/>
    <w:rsid w:val="003030BB"/>
    <w:rsid w:val="00310F66"/>
    <w:rsid w:val="0032615D"/>
    <w:rsid w:val="003462D0"/>
    <w:rsid w:val="003613A4"/>
    <w:rsid w:val="00381DDE"/>
    <w:rsid w:val="0039350D"/>
    <w:rsid w:val="003A7D52"/>
    <w:rsid w:val="003C018F"/>
    <w:rsid w:val="004108A0"/>
    <w:rsid w:val="00436CCE"/>
    <w:rsid w:val="004515D0"/>
    <w:rsid w:val="004801E5"/>
    <w:rsid w:val="004A5A27"/>
    <w:rsid w:val="004C7F9A"/>
    <w:rsid w:val="004E4667"/>
    <w:rsid w:val="004F7EA1"/>
    <w:rsid w:val="005740B1"/>
    <w:rsid w:val="005813DE"/>
    <w:rsid w:val="005E1A32"/>
    <w:rsid w:val="00607798"/>
    <w:rsid w:val="0067016F"/>
    <w:rsid w:val="006A7406"/>
    <w:rsid w:val="006B7656"/>
    <w:rsid w:val="00701DAC"/>
    <w:rsid w:val="00705CA2"/>
    <w:rsid w:val="007255FD"/>
    <w:rsid w:val="00751662"/>
    <w:rsid w:val="007853AF"/>
    <w:rsid w:val="00791213"/>
    <w:rsid w:val="007B04B6"/>
    <w:rsid w:val="007B6DA0"/>
    <w:rsid w:val="007D0F58"/>
    <w:rsid w:val="007D2884"/>
    <w:rsid w:val="007E2B12"/>
    <w:rsid w:val="00851375"/>
    <w:rsid w:val="0086640B"/>
    <w:rsid w:val="00897B90"/>
    <w:rsid w:val="008B6CDC"/>
    <w:rsid w:val="008E462E"/>
    <w:rsid w:val="00946C48"/>
    <w:rsid w:val="00970BF3"/>
    <w:rsid w:val="00975BB6"/>
    <w:rsid w:val="00983760"/>
    <w:rsid w:val="00993E60"/>
    <w:rsid w:val="009A2AF0"/>
    <w:rsid w:val="009A5023"/>
    <w:rsid w:val="009B4793"/>
    <w:rsid w:val="009C0827"/>
    <w:rsid w:val="009C4C23"/>
    <w:rsid w:val="009F037D"/>
    <w:rsid w:val="00A141D2"/>
    <w:rsid w:val="00A4025C"/>
    <w:rsid w:val="00A40973"/>
    <w:rsid w:val="00AA648A"/>
    <w:rsid w:val="00AB3088"/>
    <w:rsid w:val="00AD1849"/>
    <w:rsid w:val="00B33540"/>
    <w:rsid w:val="00BA1D90"/>
    <w:rsid w:val="00BC538F"/>
    <w:rsid w:val="00C82234"/>
    <w:rsid w:val="00CB0F66"/>
    <w:rsid w:val="00CB7911"/>
    <w:rsid w:val="00CD79B9"/>
    <w:rsid w:val="00D3225B"/>
    <w:rsid w:val="00D6516B"/>
    <w:rsid w:val="00D91B37"/>
    <w:rsid w:val="00DA23FE"/>
    <w:rsid w:val="00DE7206"/>
    <w:rsid w:val="00E219E2"/>
    <w:rsid w:val="00E719A2"/>
    <w:rsid w:val="00E744B6"/>
    <w:rsid w:val="00E7518A"/>
    <w:rsid w:val="00E75354"/>
    <w:rsid w:val="00EB62E5"/>
    <w:rsid w:val="00EF5E21"/>
    <w:rsid w:val="00F06E85"/>
    <w:rsid w:val="00F35C5E"/>
    <w:rsid w:val="00F748AE"/>
    <w:rsid w:val="00F76C48"/>
    <w:rsid w:val="00F95AAC"/>
    <w:rsid w:val="00FB2073"/>
    <w:rsid w:val="00FE5F5C"/>
    <w:rsid w:val="00FF6043"/>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4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054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D91B37"/>
    <w:rPr>
      <w:color w:val="0000FF" w:themeColor="hyperlink"/>
      <w:u w:val="single"/>
    </w:rPr>
  </w:style>
  <w:style w:type="paragraph" w:styleId="a4">
    <w:name w:val="List Paragraph"/>
    <w:basedOn w:val="a"/>
    <w:uiPriority w:val="34"/>
    <w:qFormat/>
    <w:rsid w:val="00101BFE"/>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705CA2"/>
    <w:pPr>
      <w:spacing w:before="100" w:beforeAutospacing="1" w:after="100" w:afterAutospacing="1" w:line="240" w:lineRule="auto"/>
    </w:pPr>
    <w:rPr>
      <w:rFonts w:ascii="Times New Roman" w:eastAsia="Calibri" w:hAnsi="Times New Roman" w:cs="Times New Roman"/>
      <w:sz w:val="24"/>
      <w:szCs w:val="24"/>
    </w:rPr>
  </w:style>
  <w:style w:type="character" w:customStyle="1" w:styleId="BodytextSpacing0pt">
    <w:name w:val="Body text + Spacing 0 pt"/>
    <w:uiPriority w:val="99"/>
    <w:rsid w:val="003462D0"/>
    <w:rPr>
      <w:rFonts w:ascii="Times New Roman" w:hAnsi="Times New Roman" w:cs="Times New Roman"/>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361938">
      <w:bodyDiv w:val="1"/>
      <w:marLeft w:val="0"/>
      <w:marRight w:val="0"/>
      <w:marTop w:val="0"/>
      <w:marBottom w:val="0"/>
      <w:divBdr>
        <w:top w:val="none" w:sz="0" w:space="0" w:color="auto"/>
        <w:left w:val="none" w:sz="0" w:space="0" w:color="auto"/>
        <w:bottom w:val="none" w:sz="0" w:space="0" w:color="auto"/>
        <w:right w:val="none" w:sz="0" w:space="0" w:color="auto"/>
      </w:divBdr>
    </w:div>
    <w:div w:id="1348944262">
      <w:bodyDiv w:val="1"/>
      <w:marLeft w:val="0"/>
      <w:marRight w:val="0"/>
      <w:marTop w:val="0"/>
      <w:marBottom w:val="0"/>
      <w:divBdr>
        <w:top w:val="none" w:sz="0" w:space="0" w:color="auto"/>
        <w:left w:val="none" w:sz="0" w:space="0" w:color="auto"/>
        <w:bottom w:val="none" w:sz="0" w:space="0" w:color="auto"/>
        <w:right w:val="none" w:sz="0" w:space="0" w:color="auto"/>
      </w:divBdr>
      <w:divsChild>
        <w:div w:id="890070961">
          <w:marLeft w:val="0"/>
          <w:marRight w:val="0"/>
          <w:marTop w:val="0"/>
          <w:marBottom w:val="0"/>
          <w:divBdr>
            <w:top w:val="none" w:sz="0" w:space="0" w:color="auto"/>
            <w:left w:val="none" w:sz="0" w:space="0" w:color="auto"/>
            <w:bottom w:val="none" w:sz="0" w:space="0" w:color="auto"/>
            <w:right w:val="none" w:sz="0" w:space="0" w:color="auto"/>
          </w:divBdr>
        </w:div>
        <w:div w:id="331372383">
          <w:marLeft w:val="0"/>
          <w:marRight w:val="0"/>
          <w:marTop w:val="0"/>
          <w:marBottom w:val="0"/>
          <w:divBdr>
            <w:top w:val="none" w:sz="0" w:space="0" w:color="auto"/>
            <w:left w:val="none" w:sz="0" w:space="0" w:color="auto"/>
            <w:bottom w:val="none" w:sz="0" w:space="0" w:color="auto"/>
            <w:right w:val="none" w:sz="0" w:space="0" w:color="auto"/>
          </w:divBdr>
        </w:div>
        <w:div w:id="1762527248">
          <w:marLeft w:val="0"/>
          <w:marRight w:val="0"/>
          <w:marTop w:val="0"/>
          <w:marBottom w:val="0"/>
          <w:divBdr>
            <w:top w:val="none" w:sz="0" w:space="0" w:color="auto"/>
            <w:left w:val="none" w:sz="0" w:space="0" w:color="auto"/>
            <w:bottom w:val="none" w:sz="0" w:space="0" w:color="auto"/>
            <w:right w:val="none" w:sz="0" w:space="0" w:color="auto"/>
          </w:divBdr>
        </w:div>
        <w:div w:id="1243954376">
          <w:marLeft w:val="0"/>
          <w:marRight w:val="0"/>
          <w:marTop w:val="0"/>
          <w:marBottom w:val="0"/>
          <w:divBdr>
            <w:top w:val="none" w:sz="0" w:space="0" w:color="auto"/>
            <w:left w:val="none" w:sz="0" w:space="0" w:color="auto"/>
            <w:bottom w:val="none" w:sz="0" w:space="0" w:color="auto"/>
            <w:right w:val="none" w:sz="0" w:space="0" w:color="auto"/>
          </w:divBdr>
        </w:div>
        <w:div w:id="1517188648">
          <w:marLeft w:val="0"/>
          <w:marRight w:val="0"/>
          <w:marTop w:val="0"/>
          <w:marBottom w:val="0"/>
          <w:divBdr>
            <w:top w:val="none" w:sz="0" w:space="0" w:color="auto"/>
            <w:left w:val="none" w:sz="0" w:space="0" w:color="auto"/>
            <w:bottom w:val="none" w:sz="0" w:space="0" w:color="auto"/>
            <w:right w:val="none" w:sz="0" w:space="0" w:color="auto"/>
          </w:divBdr>
        </w:div>
        <w:div w:id="19754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k-shkola.ru/%20et_rasr.php?bitrix_include_areas=Y&amp;login=yes&amp;clear_cach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k-shkol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C2BE-3B37-447E-83D6-3AB948ED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dc:creator>
  <cp:lastModifiedBy>Tochka-01</cp:lastModifiedBy>
  <cp:revision>5</cp:revision>
  <cp:lastPrinted>2018-04-23T12:30:00Z</cp:lastPrinted>
  <dcterms:created xsi:type="dcterms:W3CDTF">2020-06-08T12:42:00Z</dcterms:created>
  <dcterms:modified xsi:type="dcterms:W3CDTF">2020-06-11T07:30:00Z</dcterms:modified>
</cp:coreProperties>
</file>